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2921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6ACB594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62C6889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7C01F69B" wp14:editId="0FDA0834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319B9" w14:textId="77777777" w:rsidR="005E57BB" w:rsidRDefault="005E57BB" w:rsidP="005E57BB"/>
    <w:p w14:paraId="31EEB2C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D4CB38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29080A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CA4B0D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520A25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1000979C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1C4F16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B6D9298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C86FF" wp14:editId="087AA0BE">
                <wp:simplePos x="0" y="0"/>
                <wp:positionH relativeFrom="column">
                  <wp:posOffset>963929</wp:posOffset>
                </wp:positionH>
                <wp:positionV relativeFrom="paragraph">
                  <wp:posOffset>28575</wp:posOffset>
                </wp:positionV>
                <wp:extent cx="4695825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5825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ABC88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3EBF5245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4CC408FE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240F547E" w14:textId="4A11D8D2" w:rsidR="00662E01" w:rsidRDefault="005E57BB" w:rsidP="004A7DAE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Behorende bij</w:t>
                            </w:r>
                            <w:r w:rsidR="004A7DAE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: Raamovereenkomst voor h</w:t>
                            </w:r>
                            <w:r w:rsidR="00662E01" w:rsidRPr="00662E01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et onderhouden van de openbare verlichtingsinstallatie</w:t>
                            </w:r>
                          </w:p>
                          <w:p w14:paraId="0B494841" w14:textId="03DBD88D" w:rsidR="005E57BB" w:rsidRPr="00771F37" w:rsidRDefault="00662E01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  <w:r w:rsidRPr="00662E01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in de provincie Flevoland</w:t>
                            </w:r>
                          </w:p>
                          <w:p w14:paraId="1565A77B" w14:textId="77777777" w:rsidR="005E57BB" w:rsidRPr="00771F37" w:rsidRDefault="005E57BB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</w:p>
                          <w:p w14:paraId="77D6D730" w14:textId="77777777" w:rsidR="005E57BB" w:rsidRPr="00771F37" w:rsidRDefault="005E57BB" w:rsidP="00771F37">
                            <w:pPr>
                              <w:pStyle w:val="Tekstzonderopmaak"/>
                              <w:rPr>
                                <w:rFonts w:asciiTheme="minorHAnsi" w:eastAsia="MS Mincho" w:hAnsiTheme="minorHAnsi" w:cstheme="minorHAnsi"/>
                              </w:rPr>
                            </w:pPr>
                          </w:p>
                          <w:p w14:paraId="080A4244" w14:textId="77777777" w:rsidR="005E57BB" w:rsidRPr="00740E5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0C9CE347" w14:textId="77777777" w:rsidR="005E57B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79C7D396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6C86FF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9pt;margin-top:2.25pt;width:369.7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" filled="f" stroked="f">
                <v:textbox>
                  <w:txbxContent>
                    <w:p w14:paraId="0A1ABC88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3EBF5245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4CC408FE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240F547E" w14:textId="4A11D8D2" w:rsidR="00662E01" w:rsidRDefault="005E57BB" w:rsidP="004A7DAE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hAnsiTheme="minorHAnsi" w:cstheme="minorHAnsi"/>
                          <w:sz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Behorende bij</w:t>
                      </w:r>
                      <w:r w:rsidR="004A7DAE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: Raamovereenkomst voor h</w:t>
                      </w:r>
                      <w:r w:rsidR="00662E01" w:rsidRPr="00662E01">
                        <w:rPr>
                          <w:rFonts w:asciiTheme="minorHAnsi" w:hAnsiTheme="minorHAnsi" w:cstheme="minorHAnsi"/>
                          <w:sz w:val="24"/>
                        </w:rPr>
                        <w:t>et onderhouden van de openbare verlichtingsinstallatie</w:t>
                      </w:r>
                    </w:p>
                    <w:p w14:paraId="0B494841" w14:textId="03DBD88D" w:rsidR="005E57BB" w:rsidRPr="00771F37" w:rsidRDefault="00662E01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  <w:r w:rsidRPr="00662E01">
                        <w:rPr>
                          <w:rFonts w:asciiTheme="minorHAnsi" w:hAnsiTheme="minorHAnsi" w:cstheme="minorHAnsi"/>
                          <w:sz w:val="24"/>
                        </w:rPr>
                        <w:t>in de provincie Flevoland</w:t>
                      </w:r>
                    </w:p>
                    <w:p w14:paraId="1565A77B" w14:textId="77777777" w:rsidR="005E57BB" w:rsidRPr="00771F37" w:rsidRDefault="005E57BB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</w:p>
                    <w:p w14:paraId="77D6D730" w14:textId="77777777" w:rsidR="005E57BB" w:rsidRPr="00771F37" w:rsidRDefault="005E57BB" w:rsidP="00771F37">
                      <w:pPr>
                        <w:pStyle w:val="Tekstzonderopmaak"/>
                        <w:rPr>
                          <w:rFonts w:asciiTheme="minorHAnsi" w:eastAsia="MS Mincho" w:hAnsiTheme="minorHAnsi" w:cstheme="minorHAnsi"/>
                        </w:rPr>
                      </w:pPr>
                    </w:p>
                    <w:p w14:paraId="080A4244" w14:textId="77777777" w:rsidR="005E57BB" w:rsidRPr="00740E5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0C9CE347" w14:textId="77777777" w:rsidR="005E57B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79C7D396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359DC86F" w14:textId="77777777" w:rsidR="00CB755A" w:rsidRPr="00740E5B" w:rsidRDefault="00CB755A" w:rsidP="005E57BB">
      <w:pPr>
        <w:rPr>
          <w:rFonts w:eastAsia="MS Mincho"/>
        </w:rPr>
      </w:pPr>
    </w:p>
    <w:p w14:paraId="011F146F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05F8C17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0C8E16D1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20E015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E564BA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FA0E3C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A4F96F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A5F991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080B78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50DD4D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EAA2BC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15EEAB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15FD58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490AFA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B09EA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BC37F8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600387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183A9D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316765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FC5CE87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290E75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C0897D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0B6617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FC5BF7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4F912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78032E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C2C8D93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FEC4B9" wp14:editId="71CDB3B6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0D05C" w14:textId="56956849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2861A2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2861A2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79464937" w14:textId="70DAAADE" w:rsidR="005E57BB" w:rsidRPr="00545D13" w:rsidRDefault="005E57BB" w:rsidP="005E57B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2861A2">
                              <w:rPr>
                                <w:sz w:val="18"/>
                                <w:szCs w:val="18"/>
                              </w:rPr>
                              <w:t>1.0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4A7DAE">
                              <w:rPr>
                                <w:sz w:val="18"/>
                                <w:szCs w:val="18"/>
                              </w:rPr>
                              <w:t>september</w:t>
                            </w:r>
                            <w:r w:rsidR="00745C0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861A2">
                              <w:rPr>
                                <w:sz w:val="18"/>
                                <w:szCs w:val="18"/>
                              </w:rPr>
                              <w:t>202</w:t>
                            </w:r>
                            <w:r w:rsidR="004A7DAE"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  <w:p w14:paraId="1873B420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FEC4B9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4B00D05C" w14:textId="56956849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2861A2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2861A2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79464937" w14:textId="70DAAADE" w:rsidR="005E57BB" w:rsidRPr="00545D13" w:rsidRDefault="005E57BB" w:rsidP="005E57BB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2861A2">
                        <w:rPr>
                          <w:sz w:val="18"/>
                          <w:szCs w:val="18"/>
                        </w:rPr>
                        <w:t>1.0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4A7DAE">
                        <w:rPr>
                          <w:sz w:val="18"/>
                          <w:szCs w:val="18"/>
                        </w:rPr>
                        <w:t>september</w:t>
                      </w:r>
                      <w:r w:rsidR="00745C09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2861A2">
                        <w:rPr>
                          <w:sz w:val="18"/>
                          <w:szCs w:val="18"/>
                        </w:rPr>
                        <w:t>202</w:t>
                      </w:r>
                      <w:r w:rsidR="004A7DAE">
                        <w:rPr>
                          <w:sz w:val="18"/>
                          <w:szCs w:val="18"/>
                        </w:rPr>
                        <w:t>5</w:t>
                      </w:r>
                    </w:p>
                    <w:p w14:paraId="1873B420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443FFDD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5FA1F3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78C28F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70D71F6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09D9D47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4B8BAD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DE57DC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81674A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085600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7C23CC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A222F1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1423409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770E80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1826BF0" w14:textId="77777777" w:rsidR="00CB755A" w:rsidRDefault="00CB755A" w:rsidP="00155161">
      <w:pPr>
        <w:pStyle w:val="Inhopg2"/>
        <w:rPr>
          <w:rFonts w:eastAsia="MS Mincho"/>
        </w:rPr>
      </w:pPr>
    </w:p>
    <w:p w14:paraId="73739D08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54072BD1" w14:textId="20BA928D" w:rsidR="00EB4E6A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208221091" w:history="1">
        <w:r w:rsidR="00EB4E6A" w:rsidRPr="00E3561F">
          <w:rPr>
            <w:rStyle w:val="Hyperlink"/>
            <w:noProof/>
          </w:rPr>
          <w:t>Algemene beschrijving</w:t>
        </w:r>
        <w:r w:rsidR="00EB4E6A">
          <w:rPr>
            <w:noProof/>
            <w:webHidden/>
          </w:rPr>
          <w:tab/>
        </w:r>
        <w:r w:rsidR="00EB4E6A">
          <w:rPr>
            <w:noProof/>
            <w:webHidden/>
          </w:rPr>
          <w:fldChar w:fldCharType="begin"/>
        </w:r>
        <w:r w:rsidR="00EB4E6A">
          <w:rPr>
            <w:noProof/>
            <w:webHidden/>
          </w:rPr>
          <w:instrText xml:space="preserve"> PAGEREF _Toc208221091 \h </w:instrText>
        </w:r>
        <w:r w:rsidR="00EB4E6A">
          <w:rPr>
            <w:noProof/>
            <w:webHidden/>
          </w:rPr>
        </w:r>
        <w:r w:rsidR="00EB4E6A">
          <w:rPr>
            <w:noProof/>
            <w:webHidden/>
          </w:rPr>
          <w:fldChar w:fldCharType="separate"/>
        </w:r>
        <w:r w:rsidR="00D23930">
          <w:rPr>
            <w:noProof/>
            <w:webHidden/>
          </w:rPr>
          <w:t>3</w:t>
        </w:r>
        <w:r w:rsidR="00EB4E6A">
          <w:rPr>
            <w:noProof/>
            <w:webHidden/>
          </w:rPr>
          <w:fldChar w:fldCharType="end"/>
        </w:r>
      </w:hyperlink>
    </w:p>
    <w:p w14:paraId="3228D8ED" w14:textId="2B49975F" w:rsidR="00EB4E6A" w:rsidRDefault="00EB4E6A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08221092" w:history="1">
        <w:r w:rsidRPr="00E3561F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E3561F">
          <w:rPr>
            <w:rStyle w:val="Hyperlink"/>
            <w:noProof/>
          </w:rPr>
          <w:t>Toelichting V&amp;G 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_Toc208221092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393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416DA6E" w14:textId="739D39AF" w:rsidR="00EB4E6A" w:rsidRDefault="00EB4E6A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08221093" w:history="1">
        <w:r w:rsidRPr="00E3561F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E3561F">
          <w:rPr>
            <w:rStyle w:val="Hyperlink"/>
            <w:noProof/>
          </w:rPr>
          <w:t>Omschrijving werkzaamheden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_Toc208221093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393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BC6A219" w14:textId="290E5525" w:rsidR="00EB4E6A" w:rsidRDefault="00EB4E6A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08221094" w:history="1">
        <w:r w:rsidRPr="00E3561F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E3561F">
          <w:rPr>
            <w:rStyle w:val="Hyperlink"/>
            <w:noProof/>
          </w:rPr>
          <w:t>Planning en uitvoeringsgegevens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_Toc208221094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393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E4587C0" w14:textId="66A696C2" w:rsidR="00EB4E6A" w:rsidRDefault="00EB4E6A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08221095" w:history="1">
        <w:r w:rsidRPr="00E3561F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E3561F">
          <w:rPr>
            <w:rStyle w:val="Hyperlink"/>
            <w:noProof/>
          </w:rPr>
          <w:t>Bouwplaatsvoorzieningen en regels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_Toc208221095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393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C75B573" w14:textId="361886BB" w:rsidR="00EB4E6A" w:rsidRDefault="00EB4E6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hyperlink w:anchor="_Toc208221096" w:history="1">
        <w:r w:rsidRPr="00E3561F">
          <w:rPr>
            <w:rStyle w:val="Hyperlink"/>
            <w:noProof/>
          </w:rPr>
          <w:t>Veiligheids- en Gezondheidsrisico’s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_Toc208221096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393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ABF01C6" w14:textId="1738C305" w:rsidR="00EB4E6A" w:rsidRDefault="00EB4E6A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08221097" w:history="1">
        <w:r w:rsidRPr="00E3561F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E3561F">
          <w:rPr>
            <w:rStyle w:val="Hyperlink"/>
            <w:noProof/>
          </w:rPr>
          <w:t>Veiligheids- en Gezondheidsrisico’s voortvloeiend uit de bouwlocatie en de omgeving daarvan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_Toc208221097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393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CB3F2A8" w14:textId="104F9D01" w:rsidR="00EB4E6A" w:rsidRDefault="00EB4E6A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08221098" w:history="1">
        <w:r w:rsidRPr="00E3561F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E3561F">
          <w:rPr>
            <w:rStyle w:val="Hyperlink"/>
            <w:noProof/>
          </w:rPr>
          <w:t>Veiligheids- en Gezondheidsrisico’s voortvloeiend uit het ontwerp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_Toc208221098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393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B3B725C" w14:textId="3E70D5D2" w:rsidR="00155161" w:rsidRDefault="00CB755A" w:rsidP="00293B2A">
      <w:pPr>
        <w:pStyle w:val="Titel"/>
        <w:rPr>
          <w:rFonts w:eastAsia="MS Mincho"/>
          <w:b w:val="0"/>
          <w:bCs w:val="0"/>
          <w:color w:val="93115A"/>
          <w:kern w:val="32"/>
          <w:sz w:val="32"/>
        </w:rPr>
      </w:pPr>
      <w:r>
        <w:rPr>
          <w:rFonts w:eastAsia="MS Mincho"/>
        </w:rPr>
        <w:fldChar w:fldCharType="end"/>
      </w:r>
      <w:r w:rsidR="00155161">
        <w:rPr>
          <w:rFonts w:eastAsia="MS Mincho"/>
        </w:rPr>
        <w:br w:type="page"/>
      </w:r>
    </w:p>
    <w:p w14:paraId="329F1E6C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208221091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1D5ED766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208221092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5A7A2671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1B219458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7244BEE5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525C499B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208221093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1A9B4F30" w14:textId="575E9C50" w:rsidR="00745C09" w:rsidRDefault="00CB755A" w:rsidP="00745C09">
      <w:pPr>
        <w:rPr>
          <w:noProof/>
        </w:rPr>
      </w:pPr>
      <w:r>
        <w:rPr>
          <w:noProof/>
        </w:rPr>
        <w:t>De werkzaa</w:t>
      </w:r>
      <w:r w:rsidR="00B318CB">
        <w:rPr>
          <w:noProof/>
        </w:rPr>
        <w:t xml:space="preserve">mheden hebben betrekking op het </w:t>
      </w:r>
      <w:r w:rsidR="00376CB0">
        <w:rPr>
          <w:noProof/>
        </w:rPr>
        <w:t>onderhouden</w:t>
      </w:r>
      <w:r w:rsidR="009550FF">
        <w:rPr>
          <w:noProof/>
        </w:rPr>
        <w:t xml:space="preserve"> van</w:t>
      </w:r>
      <w:r>
        <w:rPr>
          <w:noProof/>
        </w:rPr>
        <w:t xml:space="preserve"> openbare verlichting</w:t>
      </w:r>
      <w:r w:rsidR="00525676">
        <w:rPr>
          <w:noProof/>
        </w:rPr>
        <w:t>s</w:t>
      </w:r>
      <w:r w:rsidR="008939B7">
        <w:rPr>
          <w:noProof/>
        </w:rPr>
        <w:t>installatie</w:t>
      </w:r>
      <w:r w:rsidR="00525676">
        <w:rPr>
          <w:noProof/>
        </w:rPr>
        <w:t xml:space="preserve"> </w:t>
      </w:r>
      <w:r>
        <w:rPr>
          <w:noProof/>
        </w:rPr>
        <w:t xml:space="preserve">in </w:t>
      </w:r>
      <w:r w:rsidR="00662E01">
        <w:rPr>
          <w:noProof/>
        </w:rPr>
        <w:t xml:space="preserve">de </w:t>
      </w:r>
      <w:r w:rsidR="00745C09">
        <w:rPr>
          <w:noProof/>
        </w:rPr>
        <w:t>provincie Flevoland</w:t>
      </w:r>
      <w:r w:rsidR="002861A2">
        <w:rPr>
          <w:noProof/>
        </w:rPr>
        <w:t>. De werkzaamheden bestaan in hoofdzaak uit</w:t>
      </w:r>
      <w:r w:rsidR="00745C09">
        <w:rPr>
          <w:noProof/>
        </w:rPr>
        <w:t>:</w:t>
      </w:r>
    </w:p>
    <w:p w14:paraId="43B09187" w14:textId="77777777" w:rsidR="00662E01" w:rsidRDefault="00662E01" w:rsidP="00662E01">
      <w:pPr>
        <w:rPr>
          <w:noProof/>
        </w:rPr>
      </w:pPr>
      <w:r>
        <w:rPr>
          <w:noProof/>
        </w:rPr>
        <w:t xml:space="preserve">De werkzaamheden binnen deze RAW-raamovereenkomst zullen via deelopdrachten worden uitgevoerd en hebben betrekking op het functioneel in stand houden van de openbare verlichtingsinstallatie (OVL). </w:t>
      </w:r>
    </w:p>
    <w:p w14:paraId="67CBCF11" w14:textId="77777777" w:rsidR="00662E01" w:rsidRDefault="00662E01" w:rsidP="00662E01">
      <w:pPr>
        <w:rPr>
          <w:noProof/>
        </w:rPr>
      </w:pPr>
      <w:r>
        <w:rPr>
          <w:noProof/>
        </w:rPr>
        <w:t>De werkzaamheden bestaan in hoofdzaak uit:</w:t>
      </w:r>
    </w:p>
    <w:p w14:paraId="10D3B604" w14:textId="77777777" w:rsidR="00662E01" w:rsidRDefault="00662E01" w:rsidP="00662E01">
      <w:pPr>
        <w:rPr>
          <w:noProof/>
        </w:rPr>
      </w:pPr>
    </w:p>
    <w:p w14:paraId="074A6AC5" w14:textId="67E2E7E9" w:rsidR="00662E01" w:rsidRDefault="00662E01" w:rsidP="00662E01">
      <w:pPr>
        <w:pStyle w:val="Lijstalinea"/>
        <w:numPr>
          <w:ilvl w:val="0"/>
          <w:numId w:val="21"/>
        </w:numPr>
        <w:rPr>
          <w:noProof/>
        </w:rPr>
      </w:pPr>
      <w:r>
        <w:rPr>
          <w:noProof/>
        </w:rPr>
        <w:t>Het organiseren en in bedrijf houden van een storingswachtdienst;</w:t>
      </w:r>
    </w:p>
    <w:p w14:paraId="4CEEB280" w14:textId="325AB766" w:rsidR="00662E01" w:rsidRDefault="00662E01" w:rsidP="00662E01">
      <w:pPr>
        <w:pStyle w:val="Lijstalinea"/>
        <w:numPr>
          <w:ilvl w:val="0"/>
          <w:numId w:val="21"/>
        </w:numPr>
        <w:rPr>
          <w:noProof/>
        </w:rPr>
      </w:pPr>
      <w:r>
        <w:rPr>
          <w:noProof/>
        </w:rPr>
        <w:t>Uitvoeren van regulier onderhoud</w:t>
      </w:r>
      <w:r w:rsidR="00EB4E6A">
        <w:rPr>
          <w:noProof/>
        </w:rPr>
        <w:t xml:space="preserve"> aan de verlichtingsinstallatie</w:t>
      </w:r>
      <w:r>
        <w:rPr>
          <w:noProof/>
        </w:rPr>
        <w:t>;</w:t>
      </w:r>
    </w:p>
    <w:p w14:paraId="7C42B568" w14:textId="25B53D51" w:rsidR="00662E01" w:rsidRDefault="00662E01" w:rsidP="00662E01">
      <w:pPr>
        <w:pStyle w:val="Lijstalinea"/>
        <w:numPr>
          <w:ilvl w:val="0"/>
          <w:numId w:val="21"/>
        </w:numPr>
        <w:rPr>
          <w:noProof/>
        </w:rPr>
      </w:pPr>
      <w:r>
        <w:rPr>
          <w:noProof/>
        </w:rPr>
        <w:t>Opheffen van storingen en defecten</w:t>
      </w:r>
      <w:r w:rsidR="00EB4E6A">
        <w:rPr>
          <w:noProof/>
        </w:rPr>
        <w:t xml:space="preserve"> aan de verlichtingsinstallatie</w:t>
      </w:r>
      <w:r>
        <w:rPr>
          <w:noProof/>
        </w:rPr>
        <w:t>;</w:t>
      </w:r>
    </w:p>
    <w:p w14:paraId="0F0CC3C7" w14:textId="5C695D31" w:rsidR="00662E01" w:rsidRDefault="00662E01" w:rsidP="00662E01">
      <w:pPr>
        <w:pStyle w:val="Lijstalinea"/>
        <w:numPr>
          <w:ilvl w:val="0"/>
          <w:numId w:val="21"/>
        </w:numPr>
        <w:rPr>
          <w:noProof/>
        </w:rPr>
      </w:pPr>
      <w:r>
        <w:rPr>
          <w:noProof/>
        </w:rPr>
        <w:t>Herstellen van schades, veroorzaakt door aanrijdingen, vernielingen, ouderdom of slijtage;</w:t>
      </w:r>
    </w:p>
    <w:p w14:paraId="77BF677B" w14:textId="3E0409B0" w:rsidR="00662E01" w:rsidRDefault="00662E01" w:rsidP="00662E01">
      <w:pPr>
        <w:pStyle w:val="Lijstalinea"/>
        <w:numPr>
          <w:ilvl w:val="0"/>
          <w:numId w:val="21"/>
        </w:numPr>
        <w:rPr>
          <w:noProof/>
        </w:rPr>
      </w:pPr>
      <w:r>
        <w:rPr>
          <w:noProof/>
        </w:rPr>
        <w:t>Opnieuw richten van scheefstaande masten;</w:t>
      </w:r>
    </w:p>
    <w:p w14:paraId="512917DC" w14:textId="79C74E52" w:rsidR="00662E01" w:rsidRDefault="00662E01" w:rsidP="00662E01">
      <w:pPr>
        <w:pStyle w:val="Lijstalinea"/>
        <w:numPr>
          <w:ilvl w:val="0"/>
          <w:numId w:val="21"/>
        </w:numPr>
        <w:rPr>
          <w:noProof/>
        </w:rPr>
      </w:pPr>
      <w:r>
        <w:rPr>
          <w:noProof/>
        </w:rPr>
        <w:t>Het (ver)plaatsen, vervangen, verwijderen, monteren en aansluiten van verlichtingsobjecten, masten en armaturen;</w:t>
      </w:r>
    </w:p>
    <w:p w14:paraId="3766A051" w14:textId="13CE1EA4" w:rsidR="00662E01" w:rsidRDefault="00662E01" w:rsidP="00662E01">
      <w:pPr>
        <w:pStyle w:val="Lijstalinea"/>
        <w:numPr>
          <w:ilvl w:val="0"/>
          <w:numId w:val="21"/>
        </w:numPr>
        <w:rPr>
          <w:noProof/>
        </w:rPr>
      </w:pPr>
      <w:r>
        <w:rPr>
          <w:noProof/>
        </w:rPr>
        <w:t>Het onderhouden van schakel- en verdeelinrichtingen van het provinciaal OVL-netwerk;</w:t>
      </w:r>
    </w:p>
    <w:p w14:paraId="7721062F" w14:textId="76C773E0" w:rsidR="00662E01" w:rsidRDefault="00662E01" w:rsidP="00662E01">
      <w:pPr>
        <w:pStyle w:val="Lijstalinea"/>
        <w:numPr>
          <w:ilvl w:val="0"/>
          <w:numId w:val="21"/>
        </w:numPr>
        <w:rPr>
          <w:noProof/>
        </w:rPr>
      </w:pPr>
      <w:r>
        <w:rPr>
          <w:noProof/>
        </w:rPr>
        <w:t>Rapporteren van de verrichte werkzaamheden;</w:t>
      </w:r>
    </w:p>
    <w:p w14:paraId="48F73335" w14:textId="6A967B8C" w:rsidR="00662E01" w:rsidRDefault="00662E01" w:rsidP="00662E01">
      <w:pPr>
        <w:pStyle w:val="Lijstalinea"/>
        <w:numPr>
          <w:ilvl w:val="0"/>
          <w:numId w:val="21"/>
        </w:numPr>
        <w:rPr>
          <w:noProof/>
        </w:rPr>
      </w:pPr>
      <w:r>
        <w:rPr>
          <w:noProof/>
        </w:rPr>
        <w:t>Het aanleveren van schade-informatie bij aanrijding ten behoeve van schadeverhaal;</w:t>
      </w:r>
    </w:p>
    <w:p w14:paraId="7A705DF2" w14:textId="753E3DE6" w:rsidR="00662E01" w:rsidRDefault="00662E01" w:rsidP="00662E01">
      <w:pPr>
        <w:pStyle w:val="Lijstalinea"/>
        <w:numPr>
          <w:ilvl w:val="0"/>
          <w:numId w:val="21"/>
        </w:numPr>
        <w:rPr>
          <w:noProof/>
        </w:rPr>
      </w:pPr>
      <w:r>
        <w:rPr>
          <w:noProof/>
        </w:rPr>
        <w:t>Het aanleveren en verwerken van revisiegegevens</w:t>
      </w:r>
      <w:r w:rsidR="00EB4E6A">
        <w:rPr>
          <w:noProof/>
        </w:rPr>
        <w:t>.</w:t>
      </w:r>
    </w:p>
    <w:p w14:paraId="75CDCA17" w14:textId="77777777" w:rsidR="004B3946" w:rsidRDefault="004B3946" w:rsidP="00376CB0">
      <w:pPr>
        <w:autoSpaceDE w:val="0"/>
        <w:autoSpaceDN w:val="0"/>
        <w:adjustRightInd w:val="0"/>
        <w:ind w:left="0" w:firstLine="397"/>
        <w:rPr>
          <w:rFonts w:cs="ArialMT"/>
          <w:szCs w:val="20"/>
        </w:rPr>
      </w:pPr>
    </w:p>
    <w:p w14:paraId="72CEC798" w14:textId="6BB76FBB" w:rsidR="005E57BB" w:rsidRPr="005E57BB" w:rsidRDefault="00376CB0" w:rsidP="003A705F">
      <w:r w:rsidRPr="00376CB0">
        <w:t xml:space="preserve">Het uit te voeren werk is gelegen binnen de </w:t>
      </w:r>
      <w:r w:rsidR="006B4423">
        <w:t xml:space="preserve">grenzen van </w:t>
      </w:r>
      <w:r w:rsidR="00362552">
        <w:t>provincie Flevoland</w:t>
      </w:r>
      <w:r w:rsidRPr="00376CB0">
        <w:t>.</w:t>
      </w:r>
      <w:r w:rsidR="004B3946">
        <w:t xml:space="preserve"> </w:t>
      </w:r>
    </w:p>
    <w:p w14:paraId="5D35EF28" w14:textId="77777777" w:rsidR="00362552" w:rsidRDefault="00362552" w:rsidP="003A705F"/>
    <w:p w14:paraId="01CBFA26" w14:textId="774640EE" w:rsidR="00CB755A" w:rsidRDefault="00CB755A" w:rsidP="003A705F">
      <w:r>
        <w:t>Gegevens betrokken partijen</w:t>
      </w:r>
    </w:p>
    <w:p w14:paraId="094834E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2219AF8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67BE7EA7" w14:textId="343FD397" w:rsidR="00E6565A" w:rsidRPr="00E6565A" w:rsidRDefault="00E6565A" w:rsidP="00E6565A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>Naam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</w:t>
      </w:r>
      <w:r w:rsidR="00745C09">
        <w:rPr>
          <w:rFonts w:asciiTheme="minorHAnsi" w:eastAsia="MS Mincho" w:hAnsiTheme="minorHAnsi" w:cstheme="minorHAnsi"/>
        </w:rPr>
        <w:t>Provincie Flevoland</w:t>
      </w:r>
    </w:p>
    <w:p w14:paraId="327CE698" w14:textId="678254FF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Bezoekadres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</w:t>
      </w:r>
      <w:proofErr w:type="spellStart"/>
      <w:r w:rsidR="00745C09" w:rsidRPr="00745C09">
        <w:rPr>
          <w:rFonts w:asciiTheme="minorHAnsi" w:eastAsia="MS Mincho" w:hAnsiTheme="minorHAnsi" w:cstheme="minorHAnsi"/>
        </w:rPr>
        <w:t>Visarenddreef</w:t>
      </w:r>
      <w:proofErr w:type="spellEnd"/>
      <w:r w:rsidR="00745C09" w:rsidRPr="00745C09">
        <w:rPr>
          <w:rFonts w:asciiTheme="minorHAnsi" w:eastAsia="MS Mincho" w:hAnsiTheme="minorHAnsi" w:cstheme="minorHAnsi"/>
        </w:rPr>
        <w:t xml:space="preserve"> </w:t>
      </w:r>
      <w:r w:rsidR="00745C09">
        <w:rPr>
          <w:rFonts w:asciiTheme="minorHAnsi" w:eastAsia="MS Mincho" w:hAnsiTheme="minorHAnsi" w:cstheme="minorHAnsi"/>
        </w:rPr>
        <w:t>1, 8232 PH, Lelystad</w:t>
      </w:r>
    </w:p>
    <w:p w14:paraId="7CA733C6" w14:textId="20406C70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Contactpersoon</w:t>
      </w:r>
      <w:r w:rsidRPr="00E6565A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>:</w:t>
      </w:r>
      <w:r>
        <w:rPr>
          <w:rFonts w:asciiTheme="minorHAnsi" w:eastAsia="MS Mincho" w:hAnsiTheme="minorHAnsi" w:cstheme="minorHAnsi"/>
        </w:rPr>
        <w:t xml:space="preserve"> </w:t>
      </w:r>
      <w:r w:rsidRPr="00E6565A">
        <w:rPr>
          <w:rFonts w:asciiTheme="minorHAnsi" w:eastAsia="MS Mincho" w:hAnsiTheme="minorHAnsi" w:cstheme="minorHAnsi"/>
        </w:rPr>
        <w:t xml:space="preserve">Dhr. </w:t>
      </w:r>
      <w:r w:rsidR="00662E01">
        <w:rPr>
          <w:rFonts w:asciiTheme="minorHAnsi" w:eastAsia="MS Mincho" w:hAnsiTheme="minorHAnsi" w:cstheme="minorHAnsi"/>
        </w:rPr>
        <w:t>A. Pindi</w:t>
      </w:r>
    </w:p>
    <w:p w14:paraId="357A3BF9" w14:textId="0386E3BA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Telefoon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</w:t>
      </w:r>
      <w:r w:rsidR="00745C09">
        <w:rPr>
          <w:rFonts w:asciiTheme="minorHAnsi" w:eastAsia="MS Mincho" w:hAnsiTheme="minorHAnsi" w:cstheme="minorHAnsi"/>
        </w:rPr>
        <w:t>0320 - 2652</w:t>
      </w:r>
      <w:r w:rsidR="00662E01">
        <w:rPr>
          <w:rFonts w:asciiTheme="minorHAnsi" w:eastAsia="MS Mincho" w:hAnsiTheme="minorHAnsi" w:cstheme="minorHAnsi"/>
        </w:rPr>
        <w:t>28</w:t>
      </w:r>
    </w:p>
    <w:p w14:paraId="0BE34BBC" w14:textId="2D1826D2" w:rsidR="00745C09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Email: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</w:t>
      </w:r>
      <w:hyperlink r:id="rId8" w:history="1">
        <w:r w:rsidR="00745C09" w:rsidRPr="00FA111C">
          <w:rPr>
            <w:rStyle w:val="Hyperlink"/>
            <w:rFonts w:asciiTheme="minorHAnsi" w:eastAsia="MS Mincho" w:hAnsiTheme="minorHAnsi" w:cstheme="minorHAnsi"/>
          </w:rPr>
          <w:t>info@flevoland.nl</w:t>
        </w:r>
      </w:hyperlink>
    </w:p>
    <w:p w14:paraId="78BC9773" w14:textId="3284D1EB" w:rsidR="00CB755A" w:rsidRPr="00155161" w:rsidRDefault="00CB755A" w:rsidP="00E656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60B0D0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291C049D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Naam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Nobralux BV</w:t>
      </w:r>
    </w:p>
    <w:p w14:paraId="32E9D147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Adres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proofErr w:type="spellStart"/>
      <w:r w:rsidRPr="007D3764">
        <w:rPr>
          <w:rFonts w:asciiTheme="minorHAnsi" w:eastAsia="MS Mincho" w:hAnsiTheme="minorHAnsi" w:cstheme="minorHAnsi"/>
        </w:rPr>
        <w:t>Eekelhof</w:t>
      </w:r>
      <w:proofErr w:type="spellEnd"/>
      <w:r w:rsidRPr="007D3764">
        <w:rPr>
          <w:rFonts w:asciiTheme="minorHAnsi" w:eastAsia="MS Mincho" w:hAnsiTheme="minorHAnsi" w:cstheme="minorHAnsi"/>
        </w:rPr>
        <w:t xml:space="preserve"> 58</w:t>
      </w:r>
    </w:p>
    <w:p w14:paraId="4F0E6D41" w14:textId="353DFCDF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Postcode/Plaats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>: 5482 WH Schijndel</w:t>
      </w:r>
    </w:p>
    <w:p w14:paraId="778235FE" w14:textId="3262FAE5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Contactpersoon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 xml:space="preserve">: Dhr. </w:t>
      </w:r>
      <w:r w:rsidR="00662E01">
        <w:rPr>
          <w:rFonts w:asciiTheme="minorHAnsi" w:eastAsia="MS Mincho" w:hAnsiTheme="minorHAnsi" w:cstheme="minorHAnsi"/>
        </w:rPr>
        <w:t>M. Mus</w:t>
      </w:r>
    </w:p>
    <w:p w14:paraId="595E5A3E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Telefoon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(0411) 440400</w:t>
      </w:r>
    </w:p>
    <w:p w14:paraId="2C2D932E" w14:textId="4B31D095" w:rsidR="007D3764" w:rsidRPr="004A7DAE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</w:r>
      <w:r w:rsidRPr="004A7DAE">
        <w:rPr>
          <w:rFonts w:asciiTheme="minorHAnsi" w:eastAsia="MS Mincho" w:hAnsiTheme="minorHAnsi" w:cstheme="minorHAnsi"/>
        </w:rPr>
        <w:t>Email</w:t>
      </w:r>
      <w:r w:rsidRPr="004A7DAE">
        <w:rPr>
          <w:rFonts w:asciiTheme="minorHAnsi" w:eastAsia="MS Mincho" w:hAnsiTheme="minorHAnsi" w:cstheme="minorHAnsi"/>
        </w:rPr>
        <w:tab/>
      </w:r>
      <w:r w:rsidRPr="004A7DAE">
        <w:rPr>
          <w:rFonts w:asciiTheme="minorHAnsi" w:eastAsia="MS Mincho" w:hAnsiTheme="minorHAnsi" w:cstheme="minorHAnsi"/>
        </w:rPr>
        <w:tab/>
      </w:r>
      <w:r w:rsidRPr="004A7DAE">
        <w:rPr>
          <w:rFonts w:asciiTheme="minorHAnsi" w:eastAsia="MS Mincho" w:hAnsiTheme="minorHAnsi" w:cstheme="minorHAnsi"/>
        </w:rPr>
        <w:tab/>
        <w:t xml:space="preserve">: </w:t>
      </w:r>
      <w:hyperlink r:id="rId9" w:history="1">
        <w:r w:rsidR="00662E01" w:rsidRPr="004A7DAE">
          <w:rPr>
            <w:rStyle w:val="Hyperlink"/>
            <w:rFonts w:asciiTheme="minorHAnsi" w:eastAsia="MS Mincho" w:hAnsiTheme="minorHAnsi" w:cstheme="minorHAnsi"/>
          </w:rPr>
          <w:t>info@nobralux.nl</w:t>
        </w:r>
      </w:hyperlink>
      <w:r w:rsidRPr="004A7DAE">
        <w:rPr>
          <w:rFonts w:asciiTheme="minorHAnsi" w:eastAsia="MS Mincho" w:hAnsiTheme="minorHAnsi" w:cstheme="minorHAnsi"/>
        </w:rPr>
        <w:br/>
      </w:r>
    </w:p>
    <w:p w14:paraId="56DE8A70" w14:textId="77777777" w:rsidR="007D3764" w:rsidRPr="004A7DAE" w:rsidRDefault="007D3764">
      <w:pPr>
        <w:ind w:left="0"/>
        <w:rPr>
          <w:rFonts w:asciiTheme="minorHAnsi" w:eastAsia="MS Mincho" w:hAnsiTheme="minorHAnsi" w:cstheme="minorHAnsi"/>
          <w:szCs w:val="20"/>
        </w:rPr>
      </w:pPr>
      <w:r w:rsidRPr="004A7DAE">
        <w:rPr>
          <w:rFonts w:asciiTheme="minorHAnsi" w:eastAsia="MS Mincho" w:hAnsiTheme="minorHAnsi" w:cstheme="minorHAnsi"/>
        </w:rPr>
        <w:br w:type="page"/>
      </w:r>
    </w:p>
    <w:p w14:paraId="6B7411D7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lastRenderedPageBreak/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71322A6F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Naam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Nobralux BV</w:t>
      </w:r>
    </w:p>
    <w:p w14:paraId="2C92DCF6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Adres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proofErr w:type="spellStart"/>
      <w:r w:rsidRPr="007D3764">
        <w:rPr>
          <w:rFonts w:asciiTheme="minorHAnsi" w:eastAsia="MS Mincho" w:hAnsiTheme="minorHAnsi" w:cstheme="minorHAnsi"/>
        </w:rPr>
        <w:t>Eekelhof</w:t>
      </w:r>
      <w:proofErr w:type="spellEnd"/>
      <w:r w:rsidRPr="007D3764">
        <w:rPr>
          <w:rFonts w:asciiTheme="minorHAnsi" w:eastAsia="MS Mincho" w:hAnsiTheme="minorHAnsi" w:cstheme="minorHAnsi"/>
        </w:rPr>
        <w:t xml:space="preserve"> 58</w:t>
      </w:r>
    </w:p>
    <w:p w14:paraId="19338DEE" w14:textId="18D7F32D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Postcode/Plaats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>: 5482 WH Schijndel</w:t>
      </w:r>
    </w:p>
    <w:p w14:paraId="69D89EA7" w14:textId="11F52C90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Contactpersoon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 xml:space="preserve">: Dhr. </w:t>
      </w:r>
      <w:r w:rsidR="00662E01">
        <w:rPr>
          <w:rFonts w:asciiTheme="minorHAnsi" w:eastAsia="MS Mincho" w:hAnsiTheme="minorHAnsi" w:cstheme="minorHAnsi"/>
        </w:rPr>
        <w:t>M. Mus</w:t>
      </w:r>
    </w:p>
    <w:p w14:paraId="364B598A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Telefoon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(0411) 440400</w:t>
      </w:r>
    </w:p>
    <w:p w14:paraId="57CA858B" w14:textId="70BF1B15" w:rsidR="00155161" w:rsidRPr="004A7DAE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</w:r>
      <w:r w:rsidRPr="004A7DAE">
        <w:rPr>
          <w:rFonts w:asciiTheme="minorHAnsi" w:eastAsia="MS Mincho" w:hAnsiTheme="minorHAnsi" w:cstheme="minorHAnsi"/>
        </w:rPr>
        <w:t>Email</w:t>
      </w:r>
      <w:r w:rsidRPr="004A7DAE">
        <w:rPr>
          <w:rFonts w:asciiTheme="minorHAnsi" w:eastAsia="MS Mincho" w:hAnsiTheme="minorHAnsi" w:cstheme="minorHAnsi"/>
        </w:rPr>
        <w:tab/>
      </w:r>
      <w:r w:rsidRPr="004A7DAE">
        <w:rPr>
          <w:rFonts w:asciiTheme="minorHAnsi" w:eastAsia="MS Mincho" w:hAnsiTheme="minorHAnsi" w:cstheme="minorHAnsi"/>
        </w:rPr>
        <w:tab/>
      </w:r>
      <w:r w:rsidRPr="004A7DAE">
        <w:rPr>
          <w:rFonts w:asciiTheme="minorHAnsi" w:eastAsia="MS Mincho" w:hAnsiTheme="minorHAnsi" w:cstheme="minorHAnsi"/>
        </w:rPr>
        <w:tab/>
        <w:t xml:space="preserve">: </w:t>
      </w:r>
      <w:hyperlink r:id="rId10" w:history="1">
        <w:r w:rsidR="00662E01" w:rsidRPr="004A7DAE">
          <w:rPr>
            <w:rStyle w:val="Hyperlink"/>
            <w:rFonts w:asciiTheme="minorHAnsi" w:eastAsia="MS Mincho" w:hAnsiTheme="minorHAnsi" w:cstheme="minorHAnsi"/>
          </w:rPr>
          <w:t>info@nobralux.nl</w:t>
        </w:r>
      </w:hyperlink>
      <w:r w:rsidRPr="004A7DAE">
        <w:rPr>
          <w:rFonts w:asciiTheme="minorHAnsi" w:eastAsia="MS Mincho" w:hAnsiTheme="minorHAnsi" w:cstheme="minorHAnsi"/>
        </w:rPr>
        <w:br/>
      </w:r>
    </w:p>
    <w:p w14:paraId="0F72018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23B0B42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CFC843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0E697E2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0019C39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777213E8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6E729C1F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3DDC4E0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47A9D9E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5A1A373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3AC4CB7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2ABF4F1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084995D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0A0668AC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208221094"/>
      <w:r>
        <w:t>Planning en uitvoeringsgegevens</w:t>
      </w:r>
      <w:bookmarkEnd w:id="10"/>
    </w:p>
    <w:p w14:paraId="32EA42D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4BEBB5" w14:textId="7F0A0CAF" w:rsidR="00CB755A" w:rsidRPr="00FE5D19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FE5D19">
        <w:rPr>
          <w:rFonts w:eastAsia="MS Mincho"/>
        </w:rPr>
        <w:t xml:space="preserve">Geplande startdatum van de werkzaamheden: </w:t>
      </w:r>
      <w:r w:rsidRPr="00FE5D19">
        <w:rPr>
          <w:rFonts w:eastAsia="MS Mincho"/>
        </w:rPr>
        <w:tab/>
      </w:r>
      <w:r w:rsidR="00FE5D19" w:rsidRPr="00FE5D19">
        <w:rPr>
          <w:rFonts w:eastAsia="MS Mincho"/>
        </w:rPr>
        <w:t>01</w:t>
      </w:r>
      <w:r w:rsidR="00052F9E" w:rsidRPr="00FE5D19">
        <w:rPr>
          <w:rFonts w:eastAsia="MS Mincho"/>
        </w:rPr>
        <w:t>-</w:t>
      </w:r>
      <w:r w:rsidR="00FE5D19" w:rsidRPr="00FE5D19">
        <w:rPr>
          <w:rFonts w:eastAsia="MS Mincho"/>
        </w:rPr>
        <w:t>0</w:t>
      </w:r>
      <w:r w:rsidR="00362552">
        <w:rPr>
          <w:rFonts w:eastAsia="MS Mincho"/>
        </w:rPr>
        <w:t>2</w:t>
      </w:r>
      <w:r w:rsidR="00FE5D19" w:rsidRPr="00FE5D19">
        <w:rPr>
          <w:rFonts w:eastAsia="MS Mincho"/>
        </w:rPr>
        <w:t>-202</w:t>
      </w:r>
      <w:r w:rsidR="00662E01">
        <w:rPr>
          <w:rFonts w:eastAsia="MS Mincho"/>
        </w:rPr>
        <w:t>6</w:t>
      </w:r>
      <w:r w:rsidR="00376CB0" w:rsidRPr="00FE5D19">
        <w:rPr>
          <w:rFonts w:eastAsia="MS Mincho"/>
        </w:rPr>
        <w:t xml:space="preserve"> </w:t>
      </w:r>
    </w:p>
    <w:p w14:paraId="659E77D6" w14:textId="7423E6C3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376A3F">
        <w:rPr>
          <w:rFonts w:eastAsia="MS Mincho"/>
        </w:rPr>
        <w:t>3</w:t>
      </w:r>
      <w:r w:rsidR="00FE5D19">
        <w:rPr>
          <w:rFonts w:eastAsia="MS Mincho"/>
        </w:rPr>
        <w:t>1</w:t>
      </w:r>
      <w:r w:rsidR="00B658C5" w:rsidRPr="003A705F">
        <w:rPr>
          <w:rFonts w:eastAsia="MS Mincho"/>
        </w:rPr>
        <w:t>-</w:t>
      </w:r>
      <w:r w:rsidR="00362552">
        <w:rPr>
          <w:rFonts w:eastAsia="MS Mincho"/>
        </w:rPr>
        <w:t>0</w:t>
      </w:r>
      <w:r w:rsidR="00376A3F">
        <w:rPr>
          <w:rFonts w:eastAsia="MS Mincho"/>
        </w:rPr>
        <w:t>1</w:t>
      </w:r>
      <w:r w:rsidR="00740E5B" w:rsidRPr="003A705F">
        <w:rPr>
          <w:rFonts w:eastAsia="MS Mincho"/>
        </w:rPr>
        <w:t>-</w:t>
      </w:r>
      <w:r w:rsidR="00FE5D19">
        <w:rPr>
          <w:rFonts w:eastAsia="MS Mincho"/>
        </w:rPr>
        <w:t>20</w:t>
      </w:r>
      <w:r w:rsidR="00662E01">
        <w:rPr>
          <w:rFonts w:eastAsia="MS Mincho"/>
        </w:rPr>
        <w:t>30</w:t>
      </w:r>
    </w:p>
    <w:p w14:paraId="38AAD0A0" w14:textId="111A95B6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FE5D19">
        <w:t>2</w:t>
      </w:r>
      <w:r>
        <w:t xml:space="preserve"> werknemers gelijktijdig aanwezig.</w:t>
      </w:r>
    </w:p>
    <w:p w14:paraId="373E9BAA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640A2F7F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75CD06F5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62CFA123" w14:textId="77777777">
        <w:trPr>
          <w:trHeight w:val="420"/>
        </w:trPr>
        <w:tc>
          <w:tcPr>
            <w:tcW w:w="2170" w:type="dxa"/>
          </w:tcPr>
          <w:p w14:paraId="5590CD7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2F26BD13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7C3044E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341B05A4" w14:textId="77777777">
        <w:tc>
          <w:tcPr>
            <w:tcW w:w="2170" w:type="dxa"/>
          </w:tcPr>
          <w:p w14:paraId="5265B27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227CC85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81E792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280F0060" w14:textId="77777777">
        <w:tc>
          <w:tcPr>
            <w:tcW w:w="2170" w:type="dxa"/>
          </w:tcPr>
          <w:p w14:paraId="0BB4461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1DF0935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3151BEB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FBB3758" w14:textId="77777777">
        <w:tc>
          <w:tcPr>
            <w:tcW w:w="2170" w:type="dxa"/>
          </w:tcPr>
          <w:p w14:paraId="628E20B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0188FA8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EFFA07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1D93F67" w14:textId="77777777">
        <w:tc>
          <w:tcPr>
            <w:tcW w:w="2170" w:type="dxa"/>
          </w:tcPr>
          <w:p w14:paraId="3C46E8A3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Plaats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07577B8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2299F8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5B9784E" w14:textId="77777777">
        <w:tc>
          <w:tcPr>
            <w:tcW w:w="2170" w:type="dxa"/>
          </w:tcPr>
          <w:p w14:paraId="166231F4" w14:textId="5B67A4F3" w:rsidR="00CB755A" w:rsidRDefault="00376A3F" w:rsidP="00376A3F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502327D2" w14:textId="77777777" w:rsidR="00CB755A" w:rsidRDefault="00CB755A" w:rsidP="00376A3F">
            <w:pPr>
              <w:tabs>
                <w:tab w:val="num" w:pos="1276"/>
              </w:tabs>
              <w:ind w:left="300" w:hanging="11"/>
              <w:jc w:val="right"/>
            </w:pPr>
          </w:p>
        </w:tc>
        <w:tc>
          <w:tcPr>
            <w:tcW w:w="3810" w:type="dxa"/>
            <w:shd w:val="pct15" w:color="000000" w:fill="FFFFFF"/>
          </w:tcPr>
          <w:p w14:paraId="6FBB7662" w14:textId="77777777" w:rsidR="00CB755A" w:rsidRDefault="00CB755A" w:rsidP="00376A3F">
            <w:pPr>
              <w:tabs>
                <w:tab w:val="num" w:pos="1276"/>
              </w:tabs>
              <w:ind w:left="300" w:hanging="11"/>
              <w:jc w:val="right"/>
            </w:pPr>
          </w:p>
        </w:tc>
      </w:tr>
      <w:tr w:rsidR="00CB755A" w14:paraId="774D82F9" w14:textId="77777777">
        <w:tc>
          <w:tcPr>
            <w:tcW w:w="2170" w:type="dxa"/>
          </w:tcPr>
          <w:p w14:paraId="3748EEA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03F7430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3FD2066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73A68290" w14:textId="77777777" w:rsidR="00CB755A" w:rsidRDefault="00CB755A" w:rsidP="00DF7170">
      <w:pPr>
        <w:tabs>
          <w:tab w:val="num" w:pos="1276"/>
        </w:tabs>
        <w:ind w:hanging="11"/>
      </w:pPr>
    </w:p>
    <w:p w14:paraId="55EBD51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535B6452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5FD5CC36" w14:textId="77777777">
        <w:trPr>
          <w:trHeight w:val="420"/>
        </w:trPr>
        <w:tc>
          <w:tcPr>
            <w:tcW w:w="2170" w:type="dxa"/>
          </w:tcPr>
          <w:p w14:paraId="74246CC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346D5FEA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63055D3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7FDDFDAA" w14:textId="77777777">
        <w:tc>
          <w:tcPr>
            <w:tcW w:w="2170" w:type="dxa"/>
          </w:tcPr>
          <w:p w14:paraId="28082D8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5CC75BD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71A87F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2BBFEFD" w14:textId="77777777">
        <w:tc>
          <w:tcPr>
            <w:tcW w:w="2170" w:type="dxa"/>
          </w:tcPr>
          <w:p w14:paraId="0259702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3C30325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0088AA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DFF5D65" w14:textId="77777777">
        <w:trPr>
          <w:trHeight w:val="114"/>
        </w:trPr>
        <w:tc>
          <w:tcPr>
            <w:tcW w:w="2170" w:type="dxa"/>
          </w:tcPr>
          <w:p w14:paraId="0131ECF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735D0E1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3F2359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9E7A775" w14:textId="77777777">
        <w:tc>
          <w:tcPr>
            <w:tcW w:w="2170" w:type="dxa"/>
          </w:tcPr>
          <w:p w14:paraId="18AE9641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7CC6F5A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7CC0BA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682BDDC4" w14:textId="77777777">
        <w:tc>
          <w:tcPr>
            <w:tcW w:w="2170" w:type="dxa"/>
          </w:tcPr>
          <w:p w14:paraId="771030B5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43297D9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9C43B8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4C12C724" w14:textId="77777777">
        <w:tc>
          <w:tcPr>
            <w:tcW w:w="2170" w:type="dxa"/>
          </w:tcPr>
          <w:p w14:paraId="75E7857C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4DF8EBB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177CD7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076E99A8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390972E3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3C604FC5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5E1200B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389719EB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17CA10A2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3DECDC89" w14:textId="77777777" w:rsidR="00CB755A" w:rsidRDefault="00CB755A">
      <w:pPr>
        <w:sectPr w:rsidR="00CB755A" w:rsidSect="003B71EF">
          <w:footerReference w:type="even" r:id="rId11"/>
          <w:footerReference w:type="default" r:id="rId12"/>
          <w:footerReference w:type="first" r:id="rId13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42D54AC3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208221095"/>
      <w:r>
        <w:lastRenderedPageBreak/>
        <w:t>Bouwplaatsvoorzieningen en regels</w:t>
      </w:r>
      <w:bookmarkEnd w:id="11"/>
    </w:p>
    <w:p w14:paraId="0BA1F043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5EADD69C" w14:textId="77777777">
        <w:tc>
          <w:tcPr>
            <w:tcW w:w="2273" w:type="dxa"/>
            <w:shd w:val="clear" w:color="auto" w:fill="CCCCCC"/>
          </w:tcPr>
          <w:p w14:paraId="5E8AF08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1339B7F2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2852770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7EAD6FF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59E85D28" w14:textId="77777777">
        <w:tc>
          <w:tcPr>
            <w:tcW w:w="2273" w:type="dxa"/>
          </w:tcPr>
          <w:p w14:paraId="4E0F0433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3120F71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58B3E9AC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9184DC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46D243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6A12FFAF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75E7D522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78352D3" w14:textId="77777777">
        <w:tc>
          <w:tcPr>
            <w:tcW w:w="2273" w:type="dxa"/>
          </w:tcPr>
          <w:p w14:paraId="424A9F46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43CD0ECE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2CBDCE8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08A8D4C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4FF7B7E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6D57CC9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5C4FF63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spellStart"/>
            <w:r w:rsidRPr="00155161">
              <w:rPr>
                <w:rFonts w:asciiTheme="minorHAnsi" w:eastAsia="MS Mincho" w:hAnsiTheme="minorHAnsi" w:cstheme="minorHAnsi"/>
                <w:sz w:val="16"/>
              </w:rPr>
              <w:t>PBM’s</w:t>
            </w:r>
            <w:proofErr w:type="spell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kunnen afhankelijk van het </w:t>
            </w:r>
          </w:p>
          <w:p w14:paraId="02A4D16E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080326B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7BF094A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59187786" w14:textId="77777777">
        <w:tc>
          <w:tcPr>
            <w:tcW w:w="2273" w:type="dxa"/>
          </w:tcPr>
          <w:p w14:paraId="640D51E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6E0CD2C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7CFFFD4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3A481E9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5A7736DC" w14:textId="77777777">
        <w:tc>
          <w:tcPr>
            <w:tcW w:w="2273" w:type="dxa"/>
          </w:tcPr>
          <w:p w14:paraId="1AAE2C2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26E0407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0415D17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5411EA4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4E562932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3578BC9A" w14:textId="77777777">
        <w:tc>
          <w:tcPr>
            <w:tcW w:w="2273" w:type="dxa"/>
          </w:tcPr>
          <w:p w14:paraId="2A806BA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1BAE44A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78B83F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E538743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14DE8A1F" w14:textId="77777777">
        <w:tc>
          <w:tcPr>
            <w:tcW w:w="2273" w:type="dxa"/>
          </w:tcPr>
          <w:p w14:paraId="73E840AD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300619CB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75185EC7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2F8F6E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642594A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10C57BA1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03248D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2C593D0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76877848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461E5638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03C60D1E" w14:textId="77777777">
        <w:tc>
          <w:tcPr>
            <w:tcW w:w="2273" w:type="dxa"/>
          </w:tcPr>
          <w:p w14:paraId="386590B1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2B6CB071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3B9A63D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042B14B5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5FF1F590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606681F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57947C61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4599F99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F08439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B159A6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6D10AC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C97585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5242E7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81640B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8BCEDD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2FD30A4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63FCDC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8C55E9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6C9F1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C4BAC5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E1E4BE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B53E59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C9CB76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3352F4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A62B0F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72C0A91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2EBF569F" w14:textId="6EDF1D70" w:rsidR="00CB755A" w:rsidRDefault="00CB755A">
      <w:pPr>
        <w:pStyle w:val="Kop1"/>
        <w:rPr>
          <w:rFonts w:eastAsia="MS Mincho"/>
        </w:rPr>
      </w:pPr>
      <w:bookmarkStart w:id="12" w:name="_Toc208221096"/>
      <w:r>
        <w:lastRenderedPageBreak/>
        <w:t>Veiligheids- en Gezondheidsrisico’s</w:t>
      </w:r>
      <w:bookmarkEnd w:id="12"/>
    </w:p>
    <w:p w14:paraId="7D6ACCE0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3" w:name="_Toc65036154"/>
      <w:bookmarkStart w:id="14" w:name="_Toc208221097"/>
      <w:r>
        <w:t xml:space="preserve">Veiligheids- en Gezondheidsrisico’s voortvloeiend uit de bouwlocatie en de omgeving </w:t>
      </w:r>
      <w:bookmarkEnd w:id="13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4"/>
    </w:p>
    <w:p w14:paraId="0542B9A5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1035"/>
        <w:gridCol w:w="1365"/>
        <w:gridCol w:w="1200"/>
        <w:gridCol w:w="1800"/>
        <w:gridCol w:w="3500"/>
      </w:tblGrid>
      <w:tr w:rsidR="00CB755A" w14:paraId="1F62D61C" w14:textId="77777777" w:rsidTr="006216B5">
        <w:tc>
          <w:tcPr>
            <w:tcW w:w="1500" w:type="dxa"/>
            <w:shd w:val="clear" w:color="auto" w:fill="CCCCCC"/>
          </w:tcPr>
          <w:p w14:paraId="6BD8A39D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Omgevings-factor</w:t>
            </w:r>
            <w:proofErr w:type="spellEnd"/>
          </w:p>
        </w:tc>
        <w:tc>
          <w:tcPr>
            <w:tcW w:w="1035" w:type="dxa"/>
            <w:shd w:val="clear" w:color="auto" w:fill="CCCCCC"/>
          </w:tcPr>
          <w:p w14:paraId="7109B279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Bestekspost</w:t>
            </w:r>
          </w:p>
        </w:tc>
        <w:tc>
          <w:tcPr>
            <w:tcW w:w="1365" w:type="dxa"/>
            <w:shd w:val="clear" w:color="auto" w:fill="CCCCCC"/>
          </w:tcPr>
          <w:p w14:paraId="1C10B04A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4747C2C0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1800" w:type="dxa"/>
            <w:shd w:val="clear" w:color="auto" w:fill="CCCCCC"/>
          </w:tcPr>
          <w:p w14:paraId="27071E9C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572E1EDD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CB755A" w14:paraId="156D50D5" w14:textId="77777777" w:rsidTr="006216B5">
        <w:tc>
          <w:tcPr>
            <w:tcW w:w="1500" w:type="dxa"/>
          </w:tcPr>
          <w:p w14:paraId="2DBCB123" w14:textId="77777777" w:rsidR="00CB755A" w:rsidRDefault="00CB755A">
            <w:pPr>
              <w:pStyle w:val="Tekstintabellen"/>
            </w:pPr>
            <w:r>
              <w:t>Verkeerswegen/ bouwverkeer</w:t>
            </w:r>
          </w:p>
        </w:tc>
        <w:tc>
          <w:tcPr>
            <w:tcW w:w="1035" w:type="dxa"/>
          </w:tcPr>
          <w:p w14:paraId="3AE451B3" w14:textId="77777777" w:rsidR="00CB755A" w:rsidRDefault="00CB755A">
            <w:pPr>
              <w:pStyle w:val="Tekstintabellen"/>
            </w:pPr>
          </w:p>
        </w:tc>
        <w:tc>
          <w:tcPr>
            <w:tcW w:w="1365" w:type="dxa"/>
          </w:tcPr>
          <w:p w14:paraId="641F0C87" w14:textId="77777777" w:rsidR="00CB755A" w:rsidRDefault="00CB755A">
            <w:pPr>
              <w:pStyle w:val="Tekstintabellen"/>
            </w:pPr>
            <w:r>
              <w:t>Aanwezigheid op bouwterrein</w:t>
            </w:r>
          </w:p>
          <w:p w14:paraId="16308258" w14:textId="77777777" w:rsidR="00CB755A" w:rsidRDefault="00CB755A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5E0521A4" w14:textId="77777777" w:rsidR="00CB755A" w:rsidRDefault="00CB755A">
            <w:pPr>
              <w:pStyle w:val="Tekstintabellen"/>
            </w:pPr>
            <w:r>
              <w:t>Aanrijd</w:t>
            </w:r>
            <w:r w:rsidR="009C6358">
              <w:t>ings-</w:t>
            </w:r>
            <w:r>
              <w:t>gevaar personen en objecten</w:t>
            </w:r>
          </w:p>
          <w:p w14:paraId="05E868D9" w14:textId="77777777" w:rsidR="00CB755A" w:rsidRDefault="00CB755A">
            <w:pPr>
              <w:pStyle w:val="Tekstintabellen"/>
            </w:pPr>
            <w:proofErr w:type="spellStart"/>
            <w:r>
              <w:t>Uitlaatgas-sen</w:t>
            </w:r>
            <w:proofErr w:type="spellEnd"/>
          </w:p>
        </w:tc>
        <w:tc>
          <w:tcPr>
            <w:tcW w:w="1800" w:type="dxa"/>
          </w:tcPr>
          <w:p w14:paraId="400AFF42" w14:textId="77777777" w:rsidR="00CB755A" w:rsidRDefault="00CB755A">
            <w:pPr>
              <w:pStyle w:val="Tekstintabellen"/>
            </w:pPr>
            <w:r>
              <w:t>Verkeer op en rond bouwlocatie</w:t>
            </w:r>
          </w:p>
          <w:p w14:paraId="00EF6A30" w14:textId="77777777" w:rsidR="00CB755A" w:rsidRDefault="00CB755A">
            <w:pPr>
              <w:pStyle w:val="Tekstintabellen"/>
            </w:pPr>
          </w:p>
        </w:tc>
        <w:tc>
          <w:tcPr>
            <w:tcW w:w="3500" w:type="dxa"/>
          </w:tcPr>
          <w:p w14:paraId="7BC9536E" w14:textId="77777777" w:rsidR="00CB755A" w:rsidRDefault="00CB755A">
            <w:pPr>
              <w:pStyle w:val="Tekstintabellen"/>
            </w:pPr>
            <w:r>
              <w:t xml:space="preserve">Afzettingen en verlichting plaatsen en  </w:t>
            </w:r>
          </w:p>
          <w:p w14:paraId="7592924D" w14:textId="77777777" w:rsidR="00CB755A" w:rsidRDefault="00CB755A">
            <w:pPr>
              <w:pStyle w:val="Tekstintabellen"/>
            </w:pPr>
            <w:r>
              <w:t>onderhouden</w:t>
            </w:r>
          </w:p>
          <w:p w14:paraId="13039C92" w14:textId="77777777" w:rsidR="00CB755A" w:rsidRDefault="00CB755A">
            <w:pPr>
              <w:pStyle w:val="Tekstintabellen"/>
            </w:pPr>
            <w:r>
              <w:t xml:space="preserve">Verstrekken </w:t>
            </w:r>
            <w:proofErr w:type="spellStart"/>
            <w:r>
              <w:t>PBM’s</w:t>
            </w:r>
            <w:proofErr w:type="spellEnd"/>
            <w:r>
              <w:t xml:space="preserve"> en instructie</w:t>
            </w:r>
          </w:p>
          <w:p w14:paraId="0C9A459D" w14:textId="77777777" w:rsidR="00CB755A" w:rsidRDefault="00CB755A">
            <w:pPr>
              <w:pStyle w:val="Tekstintabellen"/>
            </w:pPr>
            <w:r>
              <w:t>Stationair draaien motoren vermijden</w:t>
            </w:r>
          </w:p>
        </w:tc>
      </w:tr>
      <w:tr w:rsidR="00CB755A" w14:paraId="77FCB0E4" w14:textId="77777777" w:rsidTr="006216B5">
        <w:tc>
          <w:tcPr>
            <w:tcW w:w="1500" w:type="dxa"/>
          </w:tcPr>
          <w:p w14:paraId="1DC2C915" w14:textId="77777777" w:rsidR="00CB755A" w:rsidRDefault="00CB755A">
            <w:pPr>
              <w:pStyle w:val="Tekstintabellen"/>
            </w:pPr>
            <w:r>
              <w:t xml:space="preserve">Aanwezigheid </w:t>
            </w:r>
            <w:proofErr w:type="spellStart"/>
            <w:r>
              <w:t>hoogspannings</w:t>
            </w:r>
            <w:proofErr w:type="spellEnd"/>
          </w:p>
          <w:p w14:paraId="54A8EBF7" w14:textId="77777777" w:rsidR="00CB755A" w:rsidRDefault="00CB755A">
            <w:pPr>
              <w:pStyle w:val="Tekstintabellen"/>
            </w:pPr>
            <w:r>
              <w:t>kabels</w:t>
            </w:r>
          </w:p>
        </w:tc>
        <w:tc>
          <w:tcPr>
            <w:tcW w:w="1035" w:type="dxa"/>
          </w:tcPr>
          <w:p w14:paraId="6F714B8D" w14:textId="77777777" w:rsidR="00CB755A" w:rsidRDefault="00CB755A">
            <w:pPr>
              <w:pStyle w:val="Tekstintabellen"/>
            </w:pPr>
          </w:p>
        </w:tc>
        <w:tc>
          <w:tcPr>
            <w:tcW w:w="1365" w:type="dxa"/>
          </w:tcPr>
          <w:p w14:paraId="686C64D8" w14:textId="77777777" w:rsidR="00CB755A" w:rsidRDefault="00CB755A">
            <w:pPr>
              <w:pStyle w:val="Tekstintabellen"/>
            </w:pPr>
            <w:r>
              <w:t>Grondwerk</w:t>
            </w:r>
          </w:p>
          <w:p w14:paraId="21659FCB" w14:textId="77777777" w:rsidR="00CB755A" w:rsidRDefault="00CB755A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52AFE2BF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409A9579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056525DE" w14:textId="77777777" w:rsidR="00CB755A" w:rsidRDefault="00CB755A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146A6023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4FF6D1D1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4ADC141E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CB755A" w14:paraId="3D347A40" w14:textId="77777777" w:rsidTr="006216B5">
        <w:tc>
          <w:tcPr>
            <w:tcW w:w="1500" w:type="dxa"/>
          </w:tcPr>
          <w:p w14:paraId="341B0D8B" w14:textId="77777777" w:rsidR="00CB755A" w:rsidRDefault="00CB755A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1035" w:type="dxa"/>
          </w:tcPr>
          <w:p w14:paraId="0CE36AEF" w14:textId="77777777" w:rsidR="00CB755A" w:rsidRDefault="00CB755A">
            <w:pPr>
              <w:pStyle w:val="Tekstintabellen"/>
            </w:pPr>
          </w:p>
        </w:tc>
        <w:tc>
          <w:tcPr>
            <w:tcW w:w="1365" w:type="dxa"/>
          </w:tcPr>
          <w:p w14:paraId="0B8A19B6" w14:textId="77777777" w:rsidR="00CB755A" w:rsidRDefault="00CB755A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C090826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118A7A04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0877A7A0" w14:textId="77777777" w:rsidR="00CB755A" w:rsidRDefault="00CB755A">
            <w:pPr>
              <w:pStyle w:val="Tekstintabellen"/>
            </w:pPr>
            <w:r>
              <w:t>Kabelbreuk</w:t>
            </w:r>
          </w:p>
          <w:p w14:paraId="71665321" w14:textId="77777777" w:rsidR="00CB755A" w:rsidRDefault="00CB755A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7D90070E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196B9DD9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509347C0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707A1B" w14:paraId="7E40796E" w14:textId="77777777" w:rsidTr="006216B5">
        <w:tc>
          <w:tcPr>
            <w:tcW w:w="1500" w:type="dxa"/>
          </w:tcPr>
          <w:p w14:paraId="2142B980" w14:textId="77777777" w:rsidR="00707A1B" w:rsidRDefault="00707A1B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1035" w:type="dxa"/>
          </w:tcPr>
          <w:p w14:paraId="17D32B95" w14:textId="77777777" w:rsidR="00707A1B" w:rsidRDefault="00707A1B" w:rsidP="00113A48">
            <w:pPr>
              <w:pStyle w:val="Tekstintabellen"/>
            </w:pPr>
          </w:p>
        </w:tc>
        <w:tc>
          <w:tcPr>
            <w:tcW w:w="1365" w:type="dxa"/>
          </w:tcPr>
          <w:p w14:paraId="1B3BC2EE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5EB1E918" w14:textId="77777777" w:rsidR="00707A1B" w:rsidRDefault="00707A1B" w:rsidP="00113A48">
            <w:pPr>
              <w:pStyle w:val="Tekstintabellen"/>
            </w:pPr>
            <w:r>
              <w:t>Verbranden</w:t>
            </w:r>
          </w:p>
          <w:p w14:paraId="6A48263E" w14:textId="77777777" w:rsidR="00707A1B" w:rsidRDefault="00707A1B" w:rsidP="00113A48">
            <w:pPr>
              <w:pStyle w:val="Tekstintabellen"/>
            </w:pPr>
            <w:r>
              <w:t>Bedwelming</w:t>
            </w:r>
          </w:p>
          <w:p w14:paraId="6CF00145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4E6DB1B8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6147D135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1B31D7A4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622A6BF1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107BF3B1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4E7CFB63" w14:textId="77777777" w:rsidTr="006216B5">
        <w:tc>
          <w:tcPr>
            <w:tcW w:w="1500" w:type="dxa"/>
          </w:tcPr>
          <w:p w14:paraId="0A7F70A4" w14:textId="77777777" w:rsidR="00707A1B" w:rsidRDefault="00707A1B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1035" w:type="dxa"/>
          </w:tcPr>
          <w:p w14:paraId="56110AD5" w14:textId="77777777" w:rsidR="00707A1B" w:rsidRDefault="00707A1B" w:rsidP="00113A48">
            <w:pPr>
              <w:pStyle w:val="Tekstintabellen"/>
            </w:pPr>
          </w:p>
        </w:tc>
        <w:tc>
          <w:tcPr>
            <w:tcW w:w="1365" w:type="dxa"/>
          </w:tcPr>
          <w:p w14:paraId="66D9839D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19B1000" w14:textId="77777777" w:rsidR="00707A1B" w:rsidRDefault="00707A1B" w:rsidP="00113A48">
            <w:pPr>
              <w:pStyle w:val="Tekstintabellen"/>
            </w:pPr>
            <w:proofErr w:type="spellStart"/>
            <w:r>
              <w:t>Inkalving</w:t>
            </w:r>
            <w:proofErr w:type="spellEnd"/>
            <w:r>
              <w:t>/</w:t>
            </w:r>
          </w:p>
          <w:p w14:paraId="74C1B467" w14:textId="77777777" w:rsidR="00707A1B" w:rsidRDefault="00707A1B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4632BC8B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2377F458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4BE59142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41028125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18213F10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1151DF1B" w14:textId="77777777" w:rsidTr="006216B5">
        <w:tc>
          <w:tcPr>
            <w:tcW w:w="1500" w:type="dxa"/>
          </w:tcPr>
          <w:p w14:paraId="2BC4F61C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1035" w:type="dxa"/>
          </w:tcPr>
          <w:p w14:paraId="3E224E4A" w14:textId="77777777" w:rsidR="00707A1B" w:rsidRDefault="00707A1B" w:rsidP="00113A48">
            <w:pPr>
              <w:pStyle w:val="Tekstintabellen"/>
            </w:pPr>
          </w:p>
        </w:tc>
        <w:tc>
          <w:tcPr>
            <w:tcW w:w="1365" w:type="dxa"/>
          </w:tcPr>
          <w:p w14:paraId="4522369D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4C95F4AF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2FD8BAA3" w14:textId="77777777" w:rsidR="00707A1B" w:rsidRDefault="00707A1B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287CC99F" w14:textId="77777777" w:rsidR="00707A1B" w:rsidRDefault="00707A1B" w:rsidP="00113A48">
            <w:pPr>
              <w:pStyle w:val="Tekstintabellen"/>
            </w:pPr>
            <w:r>
              <w:t>Verplaatsen explosief</w:t>
            </w:r>
          </w:p>
          <w:p w14:paraId="564F9A66" w14:textId="77777777" w:rsidR="00707A1B" w:rsidRDefault="00707A1B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46E31964" w14:textId="77777777" w:rsidR="00707A1B" w:rsidRDefault="00707A1B" w:rsidP="00113A48">
            <w:pPr>
              <w:pStyle w:val="Tekstintabellen"/>
            </w:pPr>
            <w:r>
              <w:t xml:space="preserve">Explosieven </w:t>
            </w:r>
            <w:proofErr w:type="spellStart"/>
            <w:r>
              <w:t>Opruimings</w:t>
            </w:r>
            <w:proofErr w:type="spellEnd"/>
            <w:r>
              <w:t xml:space="preserve"> Commando inschakelen</w:t>
            </w:r>
          </w:p>
        </w:tc>
      </w:tr>
      <w:tr w:rsidR="00707A1B" w14:paraId="2E16BE00" w14:textId="77777777" w:rsidTr="006216B5">
        <w:tc>
          <w:tcPr>
            <w:tcW w:w="1500" w:type="dxa"/>
          </w:tcPr>
          <w:p w14:paraId="0CE8D71E" w14:textId="77777777" w:rsidR="00707A1B" w:rsidRDefault="00707A1B" w:rsidP="00113A48">
            <w:pPr>
              <w:pStyle w:val="Tekstintabellen"/>
            </w:pPr>
            <w:proofErr w:type="spellStart"/>
            <w:r>
              <w:t>Bodemveront-reiniging</w:t>
            </w:r>
            <w:proofErr w:type="spellEnd"/>
          </w:p>
        </w:tc>
        <w:tc>
          <w:tcPr>
            <w:tcW w:w="1035" w:type="dxa"/>
          </w:tcPr>
          <w:p w14:paraId="5B91583D" w14:textId="77777777" w:rsidR="00707A1B" w:rsidRDefault="00707A1B" w:rsidP="00113A48">
            <w:pPr>
              <w:pStyle w:val="Tekstintabellen"/>
            </w:pPr>
          </w:p>
        </w:tc>
        <w:tc>
          <w:tcPr>
            <w:tcW w:w="1365" w:type="dxa"/>
          </w:tcPr>
          <w:p w14:paraId="71F2FACB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118C2766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8D02C07" w14:textId="77777777" w:rsidR="00707A1B" w:rsidRDefault="00707A1B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7535D651" w14:textId="77777777" w:rsidR="00707A1B" w:rsidRDefault="00707A1B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2D6BD019" w14:textId="77777777" w:rsidR="00707A1B" w:rsidRDefault="00707A1B" w:rsidP="00113A48">
            <w:pPr>
              <w:pStyle w:val="Tekstintabellen"/>
            </w:pPr>
            <w:r>
              <w:t xml:space="preserve">Dragen </w:t>
            </w:r>
            <w:proofErr w:type="spellStart"/>
            <w:r>
              <w:t>PBM’s</w:t>
            </w:r>
            <w:proofErr w:type="spellEnd"/>
          </w:p>
          <w:p w14:paraId="1C1B0D80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54E1A6BD" w14:textId="77777777" w:rsidR="00707A1B" w:rsidRDefault="00707A1B" w:rsidP="00113A48">
            <w:pPr>
              <w:pStyle w:val="Tekstintabellen"/>
            </w:pPr>
            <w:r>
              <w:t>Gekwalificeerd personeel</w:t>
            </w:r>
          </w:p>
          <w:p w14:paraId="6FC6862F" w14:textId="77777777" w:rsidR="00707A1B" w:rsidRDefault="00707A1B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707A1B" w14:paraId="1BFE2D23" w14:textId="77777777" w:rsidTr="006216B5">
        <w:tc>
          <w:tcPr>
            <w:tcW w:w="1500" w:type="dxa"/>
          </w:tcPr>
          <w:p w14:paraId="3983C278" w14:textId="77777777" w:rsidR="00707A1B" w:rsidRDefault="00707A1B">
            <w:pPr>
              <w:pStyle w:val="Tekstintabellen"/>
            </w:pPr>
            <w:r>
              <w:t>Regen en wind</w:t>
            </w:r>
          </w:p>
        </w:tc>
        <w:tc>
          <w:tcPr>
            <w:tcW w:w="1035" w:type="dxa"/>
          </w:tcPr>
          <w:p w14:paraId="0EC83F7A" w14:textId="77777777" w:rsidR="00707A1B" w:rsidRDefault="00707A1B">
            <w:pPr>
              <w:pStyle w:val="Tekstintabellen"/>
            </w:pPr>
          </w:p>
        </w:tc>
        <w:tc>
          <w:tcPr>
            <w:tcW w:w="1365" w:type="dxa"/>
          </w:tcPr>
          <w:p w14:paraId="3337E28B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1FAC352" w14:textId="77777777" w:rsidR="00707A1B" w:rsidRDefault="00707A1B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0C23C595" w14:textId="77777777" w:rsidR="00707A1B" w:rsidRDefault="00707A1B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535F9FB9" w14:textId="77777777" w:rsidR="00707A1B" w:rsidRDefault="00707A1B">
            <w:pPr>
              <w:pStyle w:val="Tekstintabellen"/>
            </w:pPr>
            <w:r>
              <w:t>Doorwerkkleding</w:t>
            </w:r>
          </w:p>
          <w:p w14:paraId="167F6EB1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31C63579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67030206" w14:textId="77777777" w:rsidTr="006216B5">
        <w:tc>
          <w:tcPr>
            <w:tcW w:w="1500" w:type="dxa"/>
          </w:tcPr>
          <w:p w14:paraId="01166AD1" w14:textId="77777777" w:rsidR="00707A1B" w:rsidRDefault="00707A1B">
            <w:pPr>
              <w:pStyle w:val="Tekstintabellen"/>
            </w:pPr>
            <w:r>
              <w:t>Onweer</w:t>
            </w:r>
          </w:p>
        </w:tc>
        <w:tc>
          <w:tcPr>
            <w:tcW w:w="1035" w:type="dxa"/>
          </w:tcPr>
          <w:p w14:paraId="540C71E5" w14:textId="77777777" w:rsidR="00707A1B" w:rsidRDefault="00707A1B">
            <w:pPr>
              <w:pStyle w:val="Tekstintabellen"/>
            </w:pPr>
          </w:p>
        </w:tc>
        <w:tc>
          <w:tcPr>
            <w:tcW w:w="1365" w:type="dxa"/>
          </w:tcPr>
          <w:p w14:paraId="7C7A5134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B8A3C96" w14:textId="77777777" w:rsidR="00707A1B" w:rsidRDefault="00707A1B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01433AB6" w14:textId="77777777" w:rsidR="00707A1B" w:rsidRDefault="00707A1B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0B30011B" w14:textId="77777777" w:rsidR="00707A1B" w:rsidRDefault="00707A1B">
            <w:pPr>
              <w:pStyle w:val="Tekstintabellen"/>
            </w:pPr>
            <w:r>
              <w:t>Stoppen werkzaamheden</w:t>
            </w:r>
          </w:p>
          <w:p w14:paraId="4BA729FF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4BA21DEE" w14:textId="77777777" w:rsidTr="006216B5">
        <w:tc>
          <w:tcPr>
            <w:tcW w:w="1500" w:type="dxa"/>
          </w:tcPr>
          <w:p w14:paraId="7971955D" w14:textId="77777777" w:rsidR="00707A1B" w:rsidRDefault="00707A1B">
            <w:pPr>
              <w:pStyle w:val="Tekstintabellen"/>
            </w:pPr>
            <w:r>
              <w:t xml:space="preserve">Slechte </w:t>
            </w:r>
            <w:proofErr w:type="spellStart"/>
            <w:r>
              <w:t>bouwplaatsvoor-ziening</w:t>
            </w:r>
            <w:proofErr w:type="spellEnd"/>
            <w:r>
              <w:t>/</w:t>
            </w:r>
            <w:proofErr w:type="spellStart"/>
            <w:r>
              <w:t>inrich-ting</w:t>
            </w:r>
            <w:proofErr w:type="spellEnd"/>
          </w:p>
        </w:tc>
        <w:tc>
          <w:tcPr>
            <w:tcW w:w="1035" w:type="dxa"/>
          </w:tcPr>
          <w:p w14:paraId="157C144A" w14:textId="77777777" w:rsidR="00707A1B" w:rsidRDefault="00707A1B">
            <w:pPr>
              <w:pStyle w:val="Tekstintabellen"/>
            </w:pPr>
          </w:p>
        </w:tc>
        <w:tc>
          <w:tcPr>
            <w:tcW w:w="1365" w:type="dxa"/>
          </w:tcPr>
          <w:p w14:paraId="542305F7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5EA8BF94" w14:textId="77777777" w:rsidR="00707A1B" w:rsidRDefault="00707A1B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0ACA6B5C" w14:textId="77777777" w:rsidR="00707A1B" w:rsidRDefault="00707A1B">
            <w:pPr>
              <w:pStyle w:val="Tekstintabellen"/>
            </w:pPr>
            <w:r>
              <w:t>Geen ruimte</w:t>
            </w:r>
          </w:p>
          <w:p w14:paraId="12854CB1" w14:textId="77777777" w:rsidR="00707A1B" w:rsidRDefault="00707A1B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1EDBD27B" w14:textId="77777777" w:rsidR="00707A1B" w:rsidRDefault="00707A1B">
            <w:pPr>
              <w:pStyle w:val="Tekstintabellen"/>
            </w:pPr>
            <w:r>
              <w:t>Verkorting werktijd</w:t>
            </w:r>
          </w:p>
          <w:p w14:paraId="72268AA7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  <w:tr w:rsidR="00707A1B" w14:paraId="44F284B2" w14:textId="77777777" w:rsidTr="006216B5">
        <w:tc>
          <w:tcPr>
            <w:tcW w:w="1500" w:type="dxa"/>
          </w:tcPr>
          <w:p w14:paraId="256317A4" w14:textId="77777777" w:rsidR="00707A1B" w:rsidRDefault="00707A1B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035" w:type="dxa"/>
          </w:tcPr>
          <w:p w14:paraId="658EC2CC" w14:textId="77777777" w:rsidR="00707A1B" w:rsidRDefault="00707A1B">
            <w:pPr>
              <w:pStyle w:val="Tekstintabellen"/>
            </w:pPr>
          </w:p>
        </w:tc>
        <w:tc>
          <w:tcPr>
            <w:tcW w:w="1365" w:type="dxa"/>
          </w:tcPr>
          <w:p w14:paraId="30D3EC3E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D1AE216" w14:textId="77777777" w:rsidR="00707A1B" w:rsidRDefault="00707A1B">
            <w:pPr>
              <w:pStyle w:val="Tekstintabellen"/>
            </w:pPr>
            <w:r>
              <w:t>Ongeval</w:t>
            </w:r>
          </w:p>
          <w:p w14:paraId="1B603E7C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5649E261" w14:textId="77777777" w:rsidR="00707A1B" w:rsidRDefault="00707A1B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6B7E7A14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6E1E3F1C" w14:textId="77777777" w:rsidR="00707A1B" w:rsidRDefault="00707A1B">
            <w:pPr>
              <w:pStyle w:val="Tekstintabellen"/>
            </w:pPr>
            <w:r>
              <w:t>Hulpvoorzieningen aanwezig</w:t>
            </w:r>
          </w:p>
          <w:p w14:paraId="1967FA1A" w14:textId="77777777" w:rsidR="00707A1B" w:rsidRDefault="00707A1B">
            <w:pPr>
              <w:pStyle w:val="Tekstintabellen"/>
            </w:pPr>
            <w:r>
              <w:t>Communicatiemiddelen aanwezig</w:t>
            </w:r>
          </w:p>
        </w:tc>
      </w:tr>
      <w:tr w:rsidR="00707A1B" w14:paraId="3F59B3BC" w14:textId="77777777" w:rsidTr="006216B5">
        <w:tc>
          <w:tcPr>
            <w:tcW w:w="1500" w:type="dxa"/>
          </w:tcPr>
          <w:p w14:paraId="26D984EC" w14:textId="77777777" w:rsidR="00707A1B" w:rsidRDefault="00707A1B">
            <w:pPr>
              <w:pStyle w:val="Tekstintabellen"/>
            </w:pPr>
            <w:r>
              <w:t>Werken onder extreme tijdsdruk</w:t>
            </w:r>
          </w:p>
        </w:tc>
        <w:tc>
          <w:tcPr>
            <w:tcW w:w="1035" w:type="dxa"/>
          </w:tcPr>
          <w:p w14:paraId="01CD0690" w14:textId="77777777" w:rsidR="00707A1B" w:rsidRDefault="00707A1B">
            <w:pPr>
              <w:pStyle w:val="Tekstintabellen"/>
            </w:pPr>
          </w:p>
        </w:tc>
        <w:tc>
          <w:tcPr>
            <w:tcW w:w="1365" w:type="dxa"/>
          </w:tcPr>
          <w:p w14:paraId="318177F6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EE3F44E" w14:textId="77777777" w:rsidR="00707A1B" w:rsidRDefault="00707A1B">
            <w:pPr>
              <w:pStyle w:val="Tekstintabellen"/>
            </w:pPr>
            <w:r>
              <w:t>Stress</w:t>
            </w:r>
          </w:p>
          <w:p w14:paraId="1A20404F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624FE6B9" w14:textId="77777777" w:rsidR="00707A1B" w:rsidRDefault="00707A1B">
            <w:pPr>
              <w:pStyle w:val="Tekstintabellen"/>
            </w:pPr>
            <w:r>
              <w:t>Tijdsdruk</w:t>
            </w:r>
          </w:p>
          <w:p w14:paraId="2E5320BF" w14:textId="77777777" w:rsidR="00707A1B" w:rsidRDefault="00707A1B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461C1B8C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</w:tbl>
    <w:p w14:paraId="6F51000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7AC00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D255191" w14:textId="77777777" w:rsidR="00CB755A" w:rsidRDefault="00CB755A">
      <w:pPr>
        <w:ind w:left="360"/>
      </w:pPr>
      <w:r>
        <w:t>*Veiligheids- en Gezondheidsrisico’s zijn niet uitputtend</w:t>
      </w:r>
    </w:p>
    <w:p w14:paraId="0BB6E1AC" w14:textId="77777777" w:rsidR="00CB755A" w:rsidRDefault="00CB755A"/>
    <w:p w14:paraId="01FC4D98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5" w:name="_Toc65036155"/>
      <w:bookmarkStart w:id="16" w:name="_Toc208221098"/>
      <w:r>
        <w:lastRenderedPageBreak/>
        <w:t>Veiligheids- en Gezondheidsrisico’s voortvloeiend uit het ontwerp</w:t>
      </w:r>
      <w:bookmarkEnd w:id="15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6"/>
    </w:p>
    <w:p w14:paraId="473965FC" w14:textId="77777777" w:rsidR="00CB755A" w:rsidRDefault="00CB755A"/>
    <w:p w14:paraId="000A3D02" w14:textId="77777777" w:rsidR="00CB755A" w:rsidRDefault="00CB755A"/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077"/>
        <w:gridCol w:w="1123"/>
        <w:gridCol w:w="1500"/>
        <w:gridCol w:w="2000"/>
        <w:gridCol w:w="3100"/>
      </w:tblGrid>
      <w:tr w:rsidR="00CB755A" w14:paraId="62CC4F25" w14:textId="77777777" w:rsidTr="006216B5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23D332A5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CCCCCC"/>
          </w:tcPr>
          <w:p w14:paraId="784AB144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Bestekspost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CCCCCC"/>
          </w:tcPr>
          <w:p w14:paraId="647F7690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08F44BB5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1F09069E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384FA727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7233D0" w14:paraId="0BE02AB4" w14:textId="77777777" w:rsidTr="006216B5">
        <w:tc>
          <w:tcPr>
            <w:tcW w:w="1600" w:type="dxa"/>
          </w:tcPr>
          <w:p w14:paraId="53051F53" w14:textId="77777777" w:rsidR="007233D0" w:rsidRDefault="007233D0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077" w:type="dxa"/>
          </w:tcPr>
          <w:p w14:paraId="068F87AD" w14:textId="77777777" w:rsidR="007233D0" w:rsidRDefault="007233D0">
            <w:pPr>
              <w:pStyle w:val="Tekstintabellen"/>
            </w:pPr>
          </w:p>
        </w:tc>
        <w:tc>
          <w:tcPr>
            <w:tcW w:w="1123" w:type="dxa"/>
          </w:tcPr>
          <w:p w14:paraId="4B54A721" w14:textId="77777777" w:rsidR="007233D0" w:rsidRDefault="00A415CD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099C6812" w14:textId="77777777" w:rsidR="007233D0" w:rsidRDefault="00A415CD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50512E2A" w14:textId="77777777" w:rsidR="007233D0" w:rsidRDefault="00A415CD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5564E0DE" w14:textId="77777777" w:rsidR="00A415CD" w:rsidRDefault="00D00844" w:rsidP="00D00844">
            <w:pPr>
              <w:pStyle w:val="Tekstintabellen"/>
            </w:pPr>
            <w:r>
              <w:t>Werken onder spanning is een overtreding van de Arbowet</w:t>
            </w:r>
            <w:r w:rsidR="00957F00">
              <w:t>.</w:t>
            </w:r>
          </w:p>
          <w:p w14:paraId="1A1375CC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779AE215" w14:textId="77777777" w:rsidR="00957F00" w:rsidRDefault="00957F00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72DED1AB" w14:textId="77777777" w:rsidTr="006216B5">
        <w:tc>
          <w:tcPr>
            <w:tcW w:w="1600" w:type="dxa"/>
          </w:tcPr>
          <w:p w14:paraId="31D30499" w14:textId="77777777" w:rsidR="00CB755A" w:rsidRDefault="00CB755A">
            <w:pPr>
              <w:pStyle w:val="Tekstintabellen"/>
            </w:pPr>
            <w:r>
              <w:t>Openbare verlichting</w:t>
            </w:r>
          </w:p>
        </w:tc>
        <w:tc>
          <w:tcPr>
            <w:tcW w:w="1077" w:type="dxa"/>
          </w:tcPr>
          <w:p w14:paraId="076426D2" w14:textId="77777777" w:rsidR="00CB755A" w:rsidRDefault="00CB755A">
            <w:pPr>
              <w:pStyle w:val="Tekstintabellen"/>
            </w:pPr>
          </w:p>
        </w:tc>
        <w:tc>
          <w:tcPr>
            <w:tcW w:w="1123" w:type="dxa"/>
          </w:tcPr>
          <w:p w14:paraId="2831F379" w14:textId="77777777" w:rsidR="00CB755A" w:rsidRDefault="00A415CD">
            <w:pPr>
              <w:pStyle w:val="Tekstintabellen"/>
            </w:pPr>
            <w:proofErr w:type="spellStart"/>
            <w:r>
              <w:rPr>
                <w:rFonts w:eastAsia="MS Mincho"/>
              </w:rPr>
              <w:t>Werkzaamhe-den</w:t>
            </w:r>
            <w:proofErr w:type="spellEnd"/>
            <w:r w:rsidR="00CB755A">
              <w:rPr>
                <w:rFonts w:eastAsia="MS Mincho"/>
              </w:rPr>
              <w:t xml:space="preserve"> aan </w:t>
            </w:r>
            <w:proofErr w:type="spellStart"/>
            <w:r>
              <w:rPr>
                <w:rFonts w:eastAsia="MS Mincho"/>
              </w:rPr>
              <w:t>elektriciteits-kabels</w:t>
            </w:r>
            <w:proofErr w:type="spellEnd"/>
          </w:p>
        </w:tc>
        <w:tc>
          <w:tcPr>
            <w:tcW w:w="1500" w:type="dxa"/>
          </w:tcPr>
          <w:p w14:paraId="1F5630BE" w14:textId="77777777" w:rsidR="00CB755A" w:rsidRDefault="00CB755A">
            <w:pPr>
              <w:pStyle w:val="Tekstintabellen"/>
            </w:pPr>
            <w:r>
              <w:t>Elektrocutie</w:t>
            </w:r>
          </w:p>
          <w:p w14:paraId="48989CF3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21C9EB66" w14:textId="77777777" w:rsidR="00CB755A" w:rsidRDefault="00CB755A">
            <w:pPr>
              <w:pStyle w:val="Tekstintabellen"/>
            </w:pPr>
            <w:r>
              <w:t>Onvoorzichtigheid</w:t>
            </w:r>
          </w:p>
          <w:p w14:paraId="5A5868B7" w14:textId="77777777" w:rsidR="00CB755A" w:rsidRDefault="00CB755A">
            <w:pPr>
              <w:pStyle w:val="Tekstintabellen"/>
            </w:pPr>
            <w:r>
              <w:t xml:space="preserve">Onvoldoende afscherming van naastliggende </w:t>
            </w:r>
            <w:proofErr w:type="spellStart"/>
            <w:r>
              <w:t>spanningvoerende</w:t>
            </w:r>
            <w:proofErr w:type="spellEnd"/>
            <w:r>
              <w:t xml:space="preserve"> delen</w:t>
            </w:r>
          </w:p>
          <w:p w14:paraId="0CB62B52" w14:textId="77777777" w:rsidR="00CB755A" w:rsidRDefault="00CB755A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43A89F69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36F868F2" w14:textId="77777777" w:rsidR="00CB755A" w:rsidRDefault="00957F00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7216094B" w14:textId="77777777" w:rsidTr="006216B5">
        <w:tc>
          <w:tcPr>
            <w:tcW w:w="1600" w:type="dxa"/>
          </w:tcPr>
          <w:p w14:paraId="691E9171" w14:textId="77777777" w:rsidR="00CB755A" w:rsidRDefault="00CB755A">
            <w:pPr>
              <w:pStyle w:val="Tekstintabellen"/>
            </w:pPr>
          </w:p>
        </w:tc>
        <w:tc>
          <w:tcPr>
            <w:tcW w:w="1077" w:type="dxa"/>
          </w:tcPr>
          <w:p w14:paraId="54BE93DC" w14:textId="77777777" w:rsidR="00CB755A" w:rsidRDefault="00CB755A">
            <w:pPr>
              <w:pStyle w:val="Tekstintabellen"/>
            </w:pPr>
          </w:p>
        </w:tc>
        <w:tc>
          <w:tcPr>
            <w:tcW w:w="1123" w:type="dxa"/>
          </w:tcPr>
          <w:p w14:paraId="2E3B49C5" w14:textId="77777777" w:rsidR="00CB755A" w:rsidRDefault="00CB755A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Montage </w:t>
            </w:r>
            <w:r w:rsidR="00957F00">
              <w:rPr>
                <w:rFonts w:eastAsia="MS Mincho"/>
              </w:rPr>
              <w:t xml:space="preserve">afgaande </w:t>
            </w:r>
            <w:r>
              <w:rPr>
                <w:rFonts w:eastAsia="MS Mincho"/>
              </w:rPr>
              <w:t xml:space="preserve">aansluitkabels </w:t>
            </w:r>
            <w:r w:rsidR="00957F00">
              <w:rPr>
                <w:rFonts w:eastAsia="MS Mincho"/>
              </w:rPr>
              <w:t xml:space="preserve">armaturen </w:t>
            </w:r>
            <w:r>
              <w:rPr>
                <w:rFonts w:eastAsia="MS Mincho"/>
              </w:rPr>
              <w:t>in lichtmasten</w:t>
            </w:r>
          </w:p>
        </w:tc>
        <w:tc>
          <w:tcPr>
            <w:tcW w:w="1500" w:type="dxa"/>
          </w:tcPr>
          <w:p w14:paraId="3389E528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4C28FA29" w14:textId="77777777" w:rsidR="00CB755A" w:rsidRDefault="00CB755A">
            <w:pPr>
              <w:pStyle w:val="Tekstintabellen"/>
            </w:pPr>
            <w:r>
              <w:t>Onjuiste werkhouding</w:t>
            </w:r>
          </w:p>
          <w:p w14:paraId="5B11CD6F" w14:textId="77777777" w:rsidR="00CB755A" w:rsidRDefault="00CB755A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550313A8" w14:textId="77777777" w:rsidR="00CB755A" w:rsidRDefault="00957F00">
            <w:pPr>
              <w:pStyle w:val="Tekstintabellen"/>
            </w:pPr>
            <w:r>
              <w:t>Werken conform Elektrotechnische Bedrijfsvoering</w:t>
            </w:r>
            <w:r w:rsidR="00E03BF9">
              <w:t>, spanningsloos conform NEN 3140.</w:t>
            </w:r>
          </w:p>
        </w:tc>
      </w:tr>
      <w:tr w:rsidR="00A415CD" w14:paraId="35DB1CD4" w14:textId="77777777" w:rsidTr="006216B5">
        <w:tc>
          <w:tcPr>
            <w:tcW w:w="1600" w:type="dxa"/>
          </w:tcPr>
          <w:p w14:paraId="79C40FEE" w14:textId="77777777" w:rsidR="00A415CD" w:rsidRDefault="00A415CD">
            <w:pPr>
              <w:pStyle w:val="Tekstintabellen"/>
            </w:pPr>
          </w:p>
        </w:tc>
        <w:tc>
          <w:tcPr>
            <w:tcW w:w="1077" w:type="dxa"/>
          </w:tcPr>
          <w:p w14:paraId="71A40B74" w14:textId="77777777" w:rsidR="00A415CD" w:rsidRDefault="00A415CD">
            <w:pPr>
              <w:pStyle w:val="Tekstintabellen"/>
            </w:pPr>
          </w:p>
        </w:tc>
        <w:tc>
          <w:tcPr>
            <w:tcW w:w="1123" w:type="dxa"/>
          </w:tcPr>
          <w:p w14:paraId="3D5853DB" w14:textId="77777777" w:rsidR="00A415CD" w:rsidRDefault="00A415CD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0095D600" w14:textId="77777777" w:rsidR="00A415CD" w:rsidRDefault="00A415CD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0F3F5E86" w14:textId="77777777" w:rsidR="00A415CD" w:rsidRDefault="00A415CD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0D19E7B7" w14:textId="77777777" w:rsidR="00A415CD" w:rsidRDefault="00A415CD">
            <w:pPr>
              <w:pStyle w:val="Tekstintabellen"/>
            </w:pPr>
            <w:r>
              <w:t xml:space="preserve">Toepassen van hefwerktuigen die voldoen aan veiligheidsnorm, dragen </w:t>
            </w:r>
            <w:proofErr w:type="spellStart"/>
            <w:r>
              <w:t>PBM’s</w:t>
            </w:r>
            <w:proofErr w:type="spellEnd"/>
            <w:r>
              <w:t xml:space="preserve"> en creëren veilige werkruimte.</w:t>
            </w:r>
          </w:p>
        </w:tc>
      </w:tr>
      <w:tr w:rsidR="00707A1B" w14:paraId="3C1FD65A" w14:textId="77777777" w:rsidTr="006216B5">
        <w:tc>
          <w:tcPr>
            <w:tcW w:w="1600" w:type="dxa"/>
          </w:tcPr>
          <w:p w14:paraId="31EDBBD5" w14:textId="77777777" w:rsidR="00707A1B" w:rsidRDefault="00707A1B" w:rsidP="00113A48">
            <w:pPr>
              <w:pStyle w:val="Tekstintabellen"/>
            </w:pPr>
          </w:p>
        </w:tc>
        <w:tc>
          <w:tcPr>
            <w:tcW w:w="1077" w:type="dxa"/>
          </w:tcPr>
          <w:p w14:paraId="084BAF34" w14:textId="77777777" w:rsidR="00707A1B" w:rsidRDefault="00707A1B" w:rsidP="00113A48">
            <w:pPr>
              <w:pStyle w:val="Tekstintabellen"/>
            </w:pPr>
          </w:p>
        </w:tc>
        <w:tc>
          <w:tcPr>
            <w:tcW w:w="1123" w:type="dxa"/>
          </w:tcPr>
          <w:p w14:paraId="5A8D02A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6EACAE2A" w14:textId="77777777" w:rsidR="009C6358" w:rsidRDefault="009C6358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Verwijderen en monteren van </w:t>
            </w:r>
            <w:proofErr w:type="spellStart"/>
            <w:r>
              <w:rPr>
                <w:rFonts w:eastAsia="MS Mincho"/>
              </w:rPr>
              <w:t>arma-turen</w:t>
            </w:r>
            <w:proofErr w:type="spellEnd"/>
            <w:r>
              <w:rPr>
                <w:rFonts w:eastAsia="MS Mincho"/>
              </w:rPr>
              <w:t xml:space="preserve"> op hoogte.</w:t>
            </w:r>
          </w:p>
          <w:p w14:paraId="71A2831B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028C9AC6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671A4A0F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7698212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453BCD4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223DD73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3975E69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7B1D177B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261AD2F4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6E1BAB7C" w14:textId="77777777" w:rsidR="00707A1B" w:rsidRDefault="00707A1B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368EB3E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1B976DB9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1B59016A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4098039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22CFA283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129A3477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40DB6789" w14:textId="77777777" w:rsidR="00707A1B" w:rsidRDefault="00707A1B" w:rsidP="00113A48">
            <w:pPr>
              <w:pStyle w:val="Tekstintabellen"/>
            </w:pPr>
          </w:p>
        </w:tc>
      </w:tr>
      <w:tr w:rsidR="00707A1B" w14:paraId="6EEC5418" w14:textId="77777777" w:rsidTr="006216B5">
        <w:tc>
          <w:tcPr>
            <w:tcW w:w="1600" w:type="dxa"/>
          </w:tcPr>
          <w:p w14:paraId="2C6EFD88" w14:textId="77777777" w:rsidR="00707A1B" w:rsidRDefault="00707A1B">
            <w:pPr>
              <w:pStyle w:val="Tekstintabellen"/>
            </w:pPr>
          </w:p>
        </w:tc>
        <w:tc>
          <w:tcPr>
            <w:tcW w:w="1077" w:type="dxa"/>
          </w:tcPr>
          <w:p w14:paraId="39012525" w14:textId="77777777" w:rsidR="00707A1B" w:rsidRDefault="00707A1B">
            <w:pPr>
              <w:pStyle w:val="Tekstintabellen"/>
            </w:pPr>
          </w:p>
        </w:tc>
        <w:tc>
          <w:tcPr>
            <w:tcW w:w="1123" w:type="dxa"/>
          </w:tcPr>
          <w:p w14:paraId="7BFAD501" w14:textId="77777777" w:rsidR="00707A1B" w:rsidRDefault="00707A1B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60CA7C06" w14:textId="77777777" w:rsidR="00707A1B" w:rsidRDefault="00707A1B">
            <w:pPr>
              <w:pStyle w:val="Tekstintabellen"/>
            </w:pPr>
          </w:p>
        </w:tc>
        <w:tc>
          <w:tcPr>
            <w:tcW w:w="2000" w:type="dxa"/>
          </w:tcPr>
          <w:p w14:paraId="5304EB57" w14:textId="77777777" w:rsidR="00707A1B" w:rsidRDefault="00707A1B">
            <w:pPr>
              <w:pStyle w:val="Tekstintabellen"/>
            </w:pPr>
          </w:p>
        </w:tc>
        <w:tc>
          <w:tcPr>
            <w:tcW w:w="3100" w:type="dxa"/>
          </w:tcPr>
          <w:p w14:paraId="7EC5376D" w14:textId="77777777" w:rsidR="00707A1B" w:rsidRDefault="00707A1B">
            <w:pPr>
              <w:pStyle w:val="Tekstintabellen"/>
            </w:pPr>
          </w:p>
        </w:tc>
      </w:tr>
      <w:tr w:rsidR="00707A1B" w14:paraId="0D94F73C" w14:textId="77777777" w:rsidTr="006216B5">
        <w:tc>
          <w:tcPr>
            <w:tcW w:w="1600" w:type="dxa"/>
            <w:tcBorders>
              <w:bottom w:val="single" w:sz="4" w:space="0" w:color="auto"/>
            </w:tcBorders>
          </w:tcPr>
          <w:p w14:paraId="7B631487" w14:textId="1498FD28" w:rsidR="00707A1B" w:rsidRDefault="00293B2A" w:rsidP="00113A48">
            <w:pPr>
              <w:pStyle w:val="Tekstintabellen"/>
              <w:rPr>
                <w:b/>
                <w:bCs/>
              </w:rPr>
            </w:pPr>
            <w:r>
              <w:t>Wegverharding</w:t>
            </w:r>
            <w:r w:rsidR="00707A1B">
              <w:t>-dingen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31769F8" w14:textId="77777777" w:rsidR="00707A1B" w:rsidRDefault="00707A1B" w:rsidP="00113A48">
            <w:pPr>
              <w:pStyle w:val="Tekstintabellen"/>
              <w:rPr>
                <w:b/>
                <w:b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4490A5C" w14:textId="77777777" w:rsidR="00707A1B" w:rsidRDefault="00707A1B" w:rsidP="00113A48">
            <w:pPr>
              <w:pStyle w:val="Tekstintabellen"/>
            </w:pPr>
            <w:r>
              <w:t>Opbreken verhardingen</w:t>
            </w:r>
          </w:p>
          <w:p w14:paraId="111F5F44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7B966022" w14:textId="77777777" w:rsidR="00707A1B" w:rsidRDefault="00707A1B" w:rsidP="00113A48">
            <w:pPr>
              <w:pStyle w:val="Tekstintabellen"/>
            </w:pPr>
            <w:r>
              <w:t>Bedelving</w:t>
            </w:r>
          </w:p>
          <w:p w14:paraId="52F2ED8A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14:paraId="4C8FA445" w14:textId="77777777" w:rsidR="00707A1B" w:rsidRDefault="00707A1B" w:rsidP="00113A48">
            <w:pPr>
              <w:pStyle w:val="Tekstintabellen"/>
            </w:pPr>
            <w:r>
              <w:t>Langdurige belasting</w:t>
            </w:r>
          </w:p>
          <w:p w14:paraId="3D9DBC70" w14:textId="77777777" w:rsidR="00707A1B" w:rsidRDefault="00707A1B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14:paraId="6752F891" w14:textId="77777777" w:rsidR="00707A1B" w:rsidRDefault="00707A1B" w:rsidP="00113A48">
            <w:pPr>
              <w:pStyle w:val="Tekstintabellen"/>
            </w:pPr>
            <w:proofErr w:type="spellStart"/>
            <w:r>
              <w:t>PBM’s</w:t>
            </w:r>
            <w:proofErr w:type="spellEnd"/>
          </w:p>
          <w:p w14:paraId="7516B162" w14:textId="77777777" w:rsidR="00707A1B" w:rsidRDefault="00707A1B" w:rsidP="00113A48">
            <w:pPr>
              <w:pStyle w:val="Tekstintabellen"/>
            </w:pPr>
            <w:r>
              <w:t>Niet te zwaar en op de juiste manier tillen</w:t>
            </w:r>
          </w:p>
          <w:p w14:paraId="029FED39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4C5C577B" w14:textId="77777777" w:rsidR="00707A1B" w:rsidRDefault="00707A1B" w:rsidP="00113A48">
            <w:pPr>
              <w:pStyle w:val="Tekstintabellen"/>
            </w:pPr>
            <w:r>
              <w:t>Afzetten werkplek</w:t>
            </w:r>
          </w:p>
        </w:tc>
      </w:tr>
      <w:tr w:rsidR="00707A1B" w14:paraId="6A93755D" w14:textId="77777777" w:rsidTr="006216B5">
        <w:tc>
          <w:tcPr>
            <w:tcW w:w="1600" w:type="dxa"/>
            <w:tcBorders>
              <w:bottom w:val="single" w:sz="4" w:space="0" w:color="auto"/>
            </w:tcBorders>
          </w:tcPr>
          <w:p w14:paraId="26DD7258" w14:textId="77777777" w:rsidR="00707A1B" w:rsidRDefault="00707A1B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87860A1" w14:textId="77777777" w:rsidR="00707A1B" w:rsidRDefault="00707A1B" w:rsidP="00DF4F5B">
            <w:pPr>
              <w:pStyle w:val="Tekstintabellen"/>
            </w:pPr>
          </w:p>
          <w:p w14:paraId="5D1FBEFA" w14:textId="77777777" w:rsidR="00707A1B" w:rsidRDefault="00707A1B" w:rsidP="00DF4F5B">
            <w:pPr>
              <w:pStyle w:val="Tekstintabellen"/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5EE6965" w14:textId="77777777" w:rsidR="00707A1B" w:rsidRDefault="00707A1B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464E02BC" w14:textId="77777777" w:rsidR="00707A1B" w:rsidRDefault="00707A1B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14:paraId="39CBC53B" w14:textId="77777777" w:rsidR="00707A1B" w:rsidRDefault="00707A1B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14:paraId="595A4797" w14:textId="77777777" w:rsidR="00707A1B" w:rsidRDefault="00707A1B" w:rsidP="00DF4F5B">
            <w:pPr>
              <w:pStyle w:val="Tekstintabellen"/>
            </w:pPr>
            <w:r>
              <w:t>Dragen reflecterende kleding.</w:t>
            </w:r>
          </w:p>
          <w:p w14:paraId="77795FEB" w14:textId="77777777" w:rsidR="00707A1B" w:rsidRDefault="00707A1B" w:rsidP="00DF4F5B">
            <w:pPr>
              <w:pStyle w:val="Tekstintabellen"/>
            </w:pPr>
            <w:r>
              <w:t>Toepassen voorschriften CROW</w:t>
            </w:r>
            <w:r w:rsidR="00581BA4">
              <w:t xml:space="preserve"> volgens</w:t>
            </w:r>
            <w:r>
              <w:t xml:space="preserve"> publicatie </w:t>
            </w:r>
            <w:r w:rsidR="00581BA4">
              <w:t>‘Werk in uitvoering’</w:t>
            </w:r>
            <w:r>
              <w:t>.</w:t>
            </w:r>
          </w:p>
          <w:p w14:paraId="0661A213" w14:textId="77777777" w:rsidR="00707A1B" w:rsidRDefault="00707A1B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360A4F0C" w14:textId="77777777" w:rsidR="008405B8" w:rsidRDefault="008405B8" w:rsidP="008405B8">
      <w:pPr>
        <w:ind w:left="360"/>
      </w:pPr>
    </w:p>
    <w:p w14:paraId="4487462B" w14:textId="77777777" w:rsidR="008405B8" w:rsidRDefault="008405B8" w:rsidP="008405B8">
      <w:pPr>
        <w:ind w:left="360"/>
      </w:pPr>
    </w:p>
    <w:p w14:paraId="149BAC0D" w14:textId="77777777" w:rsidR="008405B8" w:rsidRDefault="008405B8" w:rsidP="008405B8">
      <w:pPr>
        <w:ind w:left="360"/>
      </w:pPr>
    </w:p>
    <w:p w14:paraId="33242CB1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0DD33E19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90725" w14:textId="77777777" w:rsidR="00032FD3" w:rsidRDefault="00032FD3" w:rsidP="00CB755A">
      <w:r>
        <w:separator/>
      </w:r>
    </w:p>
  </w:endnote>
  <w:endnote w:type="continuationSeparator" w:id="0">
    <w:p w14:paraId="0312C69A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F32E8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8B0CCFC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D8283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6D04C084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683208FD" wp14:editId="628FCB98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5A7B7E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0D480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6C7505E5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41825F75" wp14:editId="4194F228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60700266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44A65" w14:textId="77777777" w:rsidR="00032FD3" w:rsidRDefault="00032FD3" w:rsidP="00CB755A">
      <w:r>
        <w:separator/>
      </w:r>
    </w:p>
  </w:footnote>
  <w:footnote w:type="continuationSeparator" w:id="0">
    <w:p w14:paraId="1EAEAA99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7C80635"/>
    <w:multiLevelType w:val="hybridMultilevel"/>
    <w:tmpl w:val="B718ABF6"/>
    <w:lvl w:ilvl="0" w:tplc="7BAE3E22">
      <w:numFmt w:val="bullet"/>
      <w:lvlText w:val="-"/>
      <w:lvlJc w:val="left"/>
      <w:pPr>
        <w:ind w:left="1684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95835F6"/>
    <w:multiLevelType w:val="hybridMultilevel"/>
    <w:tmpl w:val="DDD2659E"/>
    <w:lvl w:ilvl="0" w:tplc="7BAE3E22">
      <w:numFmt w:val="bullet"/>
      <w:lvlText w:val="-"/>
      <w:lvlJc w:val="left"/>
      <w:pPr>
        <w:ind w:left="2124" w:hanging="708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427CF"/>
    <w:multiLevelType w:val="hybridMultilevel"/>
    <w:tmpl w:val="EF182A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4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551563"/>
    <w:multiLevelType w:val="hybridMultilevel"/>
    <w:tmpl w:val="254E66B2"/>
    <w:lvl w:ilvl="0" w:tplc="7BAE3E22">
      <w:numFmt w:val="bullet"/>
      <w:lvlText w:val="-"/>
      <w:lvlJc w:val="left"/>
      <w:pPr>
        <w:ind w:left="2124" w:hanging="708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8101428">
    <w:abstractNumId w:val="4"/>
  </w:num>
  <w:num w:numId="2" w16cid:durableId="403379609">
    <w:abstractNumId w:val="12"/>
  </w:num>
  <w:num w:numId="3" w16cid:durableId="1971280966">
    <w:abstractNumId w:val="15"/>
  </w:num>
  <w:num w:numId="4" w16cid:durableId="1168326940">
    <w:abstractNumId w:val="7"/>
  </w:num>
  <w:num w:numId="5" w16cid:durableId="108211225">
    <w:abstractNumId w:val="0"/>
  </w:num>
  <w:num w:numId="6" w16cid:durableId="1721127261">
    <w:abstractNumId w:val="11"/>
  </w:num>
  <w:num w:numId="7" w16cid:durableId="1096556644">
    <w:abstractNumId w:val="16"/>
  </w:num>
  <w:num w:numId="8" w16cid:durableId="972448989">
    <w:abstractNumId w:val="20"/>
  </w:num>
  <w:num w:numId="9" w16cid:durableId="1332831798">
    <w:abstractNumId w:val="1"/>
  </w:num>
  <w:num w:numId="10" w16cid:durableId="2126651595">
    <w:abstractNumId w:val="8"/>
  </w:num>
  <w:num w:numId="11" w16cid:durableId="1948583879">
    <w:abstractNumId w:val="19"/>
  </w:num>
  <w:num w:numId="12" w16cid:durableId="1416904840">
    <w:abstractNumId w:val="14"/>
  </w:num>
  <w:num w:numId="13" w16cid:durableId="1784037820">
    <w:abstractNumId w:val="3"/>
  </w:num>
  <w:num w:numId="14" w16cid:durableId="82802716">
    <w:abstractNumId w:val="17"/>
  </w:num>
  <w:num w:numId="15" w16cid:durableId="1804881206">
    <w:abstractNumId w:val="5"/>
  </w:num>
  <w:num w:numId="16" w16cid:durableId="2054116440">
    <w:abstractNumId w:val="6"/>
  </w:num>
  <w:num w:numId="17" w16cid:durableId="2064400468">
    <w:abstractNumId w:val="13"/>
  </w:num>
  <w:num w:numId="18" w16cid:durableId="198395546">
    <w:abstractNumId w:val="10"/>
  </w:num>
  <w:num w:numId="19" w16cid:durableId="2134403350">
    <w:abstractNumId w:val="18"/>
  </w:num>
  <w:num w:numId="20" w16cid:durableId="227427033">
    <w:abstractNumId w:val="9"/>
  </w:num>
  <w:num w:numId="21" w16cid:durableId="622417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2A"/>
    <w:rsid w:val="0001014F"/>
    <w:rsid w:val="0001097C"/>
    <w:rsid w:val="00013113"/>
    <w:rsid w:val="00032FD3"/>
    <w:rsid w:val="000372AD"/>
    <w:rsid w:val="00052F9E"/>
    <w:rsid w:val="00061116"/>
    <w:rsid w:val="000623B8"/>
    <w:rsid w:val="00065BBC"/>
    <w:rsid w:val="000932D6"/>
    <w:rsid w:val="000E5970"/>
    <w:rsid w:val="000E6C30"/>
    <w:rsid w:val="00113A48"/>
    <w:rsid w:val="00125331"/>
    <w:rsid w:val="00125584"/>
    <w:rsid w:val="00155161"/>
    <w:rsid w:val="00166355"/>
    <w:rsid w:val="001951C5"/>
    <w:rsid w:val="001958FA"/>
    <w:rsid w:val="001A7038"/>
    <w:rsid w:val="00263105"/>
    <w:rsid w:val="002861A2"/>
    <w:rsid w:val="00293B2A"/>
    <w:rsid w:val="00293C9B"/>
    <w:rsid w:val="00294FD8"/>
    <w:rsid w:val="002E41B1"/>
    <w:rsid w:val="00335386"/>
    <w:rsid w:val="0033542F"/>
    <w:rsid w:val="00335583"/>
    <w:rsid w:val="00362552"/>
    <w:rsid w:val="003640C6"/>
    <w:rsid w:val="00376A3F"/>
    <w:rsid w:val="00376CB0"/>
    <w:rsid w:val="003A705F"/>
    <w:rsid w:val="003B71EF"/>
    <w:rsid w:val="003C7CF0"/>
    <w:rsid w:val="003E50AB"/>
    <w:rsid w:val="004274A6"/>
    <w:rsid w:val="00427599"/>
    <w:rsid w:val="004A46C5"/>
    <w:rsid w:val="004A56F6"/>
    <w:rsid w:val="004A7DAE"/>
    <w:rsid w:val="004B3946"/>
    <w:rsid w:val="004D5847"/>
    <w:rsid w:val="00512CA0"/>
    <w:rsid w:val="00525676"/>
    <w:rsid w:val="00545D13"/>
    <w:rsid w:val="0058020D"/>
    <w:rsid w:val="00581BA4"/>
    <w:rsid w:val="005B5F35"/>
    <w:rsid w:val="005D74E1"/>
    <w:rsid w:val="005E57BB"/>
    <w:rsid w:val="0061433C"/>
    <w:rsid w:val="006216B5"/>
    <w:rsid w:val="00662E01"/>
    <w:rsid w:val="00694B27"/>
    <w:rsid w:val="006B4423"/>
    <w:rsid w:val="006E1370"/>
    <w:rsid w:val="006F4597"/>
    <w:rsid w:val="00707A1B"/>
    <w:rsid w:val="007233D0"/>
    <w:rsid w:val="007326C8"/>
    <w:rsid w:val="00740E5B"/>
    <w:rsid w:val="00745C09"/>
    <w:rsid w:val="0076269E"/>
    <w:rsid w:val="00765B96"/>
    <w:rsid w:val="00771F37"/>
    <w:rsid w:val="00782AB4"/>
    <w:rsid w:val="007903D3"/>
    <w:rsid w:val="007B442A"/>
    <w:rsid w:val="007C0BCE"/>
    <w:rsid w:val="007D3764"/>
    <w:rsid w:val="00815329"/>
    <w:rsid w:val="00833235"/>
    <w:rsid w:val="00836E99"/>
    <w:rsid w:val="00836EB9"/>
    <w:rsid w:val="008405B8"/>
    <w:rsid w:val="00851B1F"/>
    <w:rsid w:val="00862F40"/>
    <w:rsid w:val="00882AD5"/>
    <w:rsid w:val="008864BD"/>
    <w:rsid w:val="008939B7"/>
    <w:rsid w:val="008C7B61"/>
    <w:rsid w:val="008E05C8"/>
    <w:rsid w:val="008E6385"/>
    <w:rsid w:val="00907595"/>
    <w:rsid w:val="00952C8E"/>
    <w:rsid w:val="009550FF"/>
    <w:rsid w:val="00957F00"/>
    <w:rsid w:val="009656A2"/>
    <w:rsid w:val="009A6472"/>
    <w:rsid w:val="009C6358"/>
    <w:rsid w:val="00A415CD"/>
    <w:rsid w:val="00A855FA"/>
    <w:rsid w:val="00A9322F"/>
    <w:rsid w:val="00AD7B90"/>
    <w:rsid w:val="00AF2CDA"/>
    <w:rsid w:val="00AF5008"/>
    <w:rsid w:val="00B318CB"/>
    <w:rsid w:val="00B417F0"/>
    <w:rsid w:val="00B45FB3"/>
    <w:rsid w:val="00B5324B"/>
    <w:rsid w:val="00B658C5"/>
    <w:rsid w:val="00BA7CB2"/>
    <w:rsid w:val="00BF030F"/>
    <w:rsid w:val="00C30E63"/>
    <w:rsid w:val="00C40965"/>
    <w:rsid w:val="00C926AD"/>
    <w:rsid w:val="00CB1C9B"/>
    <w:rsid w:val="00CB755A"/>
    <w:rsid w:val="00CB788F"/>
    <w:rsid w:val="00D00844"/>
    <w:rsid w:val="00D23930"/>
    <w:rsid w:val="00D25B35"/>
    <w:rsid w:val="00D318AB"/>
    <w:rsid w:val="00D669B9"/>
    <w:rsid w:val="00D82986"/>
    <w:rsid w:val="00D952CA"/>
    <w:rsid w:val="00DF4F5B"/>
    <w:rsid w:val="00DF7170"/>
    <w:rsid w:val="00E03BF9"/>
    <w:rsid w:val="00E6565A"/>
    <w:rsid w:val="00E9511D"/>
    <w:rsid w:val="00EA092E"/>
    <w:rsid w:val="00EB4E6A"/>
    <w:rsid w:val="00EC58A6"/>
    <w:rsid w:val="00ED0843"/>
    <w:rsid w:val="00EF447F"/>
    <w:rsid w:val="00F11772"/>
    <w:rsid w:val="00F42AD4"/>
    <w:rsid w:val="00F50FA7"/>
    <w:rsid w:val="00FA4918"/>
    <w:rsid w:val="00FE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20E1861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7D37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levoland.nl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fo@nobralux.n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nobralux.nl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1795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11646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ROOSENDAAL</dc:title>
  <dc:creator>Jan van Oort</dc:creator>
  <cp:lastModifiedBy>Marco Mus</cp:lastModifiedBy>
  <cp:revision>16</cp:revision>
  <cp:lastPrinted>2025-09-09T11:37:00Z</cp:lastPrinted>
  <dcterms:created xsi:type="dcterms:W3CDTF">2021-07-15T12:12:00Z</dcterms:created>
  <dcterms:modified xsi:type="dcterms:W3CDTF">2025-09-09T11:37:00Z</dcterms:modified>
</cp:coreProperties>
</file>